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7F0" w:rsidRDefault="00FC42D3">
      <w:r w:rsidRPr="00FC42D3">
        <w:t>2019-09-30-Mon-TK08-5pm-amfiteatre-Hoda-I am that I am</w:t>
      </w:r>
    </w:p>
    <w:p w:rsidR="00FC42D3" w:rsidRDefault="00FC42D3" w:rsidP="00FC42D3">
      <w:pPr>
        <w:jc w:val="right"/>
        <w:rPr>
          <w:rFonts w:hint="cs"/>
          <w:rtl/>
          <w:lang w:bidi="fa-IR"/>
        </w:rPr>
      </w:pPr>
      <w:r>
        <w:rPr>
          <w:rFonts w:hint="cs"/>
          <w:rtl/>
          <w:lang w:bidi="fa-IR"/>
        </w:rPr>
        <w:t>هدا: برای مثال در کوتی که در روز کریسمس داشتیم یا کوتی که روز اول  نیلوفر خواند "من هستم، همانی که من هستم" این من هستم همان من است؟ همان هدا است؟</w:t>
      </w:r>
    </w:p>
    <w:p w:rsidR="00FC42D3" w:rsidRDefault="00FC42D3" w:rsidP="00FC42D3">
      <w:pPr>
        <w:bidi/>
        <w:rPr>
          <w:rFonts w:hint="cs"/>
          <w:rtl/>
          <w:lang w:bidi="fa-IR"/>
        </w:rPr>
      </w:pPr>
      <w:r>
        <w:rPr>
          <w:rFonts w:hint="cs"/>
          <w:rtl/>
          <w:lang w:bidi="fa-IR"/>
        </w:rPr>
        <w:t>ست: ببین جوابت خیلی آسان است ولی نمی خواهم بدهم</w:t>
      </w:r>
      <w:r>
        <w:rPr>
          <w:lang w:bidi="fa-IR"/>
        </w:rPr>
        <w:t xml:space="preserve">  </w:t>
      </w:r>
      <w:r>
        <w:rPr>
          <w:rFonts w:hint="cs"/>
          <w:rtl/>
          <w:lang w:bidi="fa-IR"/>
        </w:rPr>
        <w:t xml:space="preserve"> </w:t>
      </w:r>
      <w:r>
        <w:rPr>
          <w:lang w:bidi="fa-IR"/>
        </w:rPr>
        <w:t>I want you to really contemplate on that</w:t>
      </w:r>
      <w:r>
        <w:rPr>
          <w:rFonts w:hint="cs"/>
          <w:rtl/>
          <w:lang w:bidi="fa-IR"/>
        </w:rPr>
        <w:t xml:space="preserve"> من هستم، همانی که من هستم. خیلی ساده است </w:t>
      </w:r>
      <w:r>
        <w:rPr>
          <w:lang w:bidi="fa-IR"/>
        </w:rPr>
        <w:t>complicate</w:t>
      </w:r>
      <w:r>
        <w:rPr>
          <w:rFonts w:hint="cs"/>
          <w:rtl/>
          <w:lang w:bidi="fa-IR"/>
        </w:rPr>
        <w:t xml:space="preserve"> اش نکن. بهترین جمله است اگر یکی درکش کند. موشکافی نکن. تعمق کن. فرق می کند تعمق. تعمق با یک سکوت تیز است موشکافی مکالمه با ذهن است. بگذار جواب برایت بیاید. </w:t>
      </w:r>
    </w:p>
    <w:sectPr w:rsidR="00FC42D3" w:rsidSect="00C527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FC42D3"/>
    <w:rsid w:val="0081012A"/>
    <w:rsid w:val="009D3550"/>
    <w:rsid w:val="00C527F0"/>
    <w:rsid w:val="00FC42D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Farshad</dc:creator>
  <cp:keywords/>
  <dc:description/>
  <cp:lastModifiedBy>Farshad</cp:lastModifiedBy>
  <cp:revision>2</cp:revision>
  <dcterms:created xsi:type="dcterms:W3CDTF">2019-11-01T22:36:00Z</dcterms:created>
  <dcterms:modified xsi:type="dcterms:W3CDTF">2019-11-01T22:43:00Z</dcterms:modified>
</cp:coreProperties>
</file>