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DEBA" w14:textId="77777777" w:rsidR="005D7483" w:rsidRDefault="005D7483" w:rsidP="0031588E">
      <w:pPr>
        <w:jc w:val="both"/>
        <w:rPr>
          <w:b/>
          <w:bCs/>
        </w:rPr>
      </w:pPr>
      <w:r w:rsidRPr="005D7483">
        <w:rPr>
          <w:b/>
          <w:bCs/>
        </w:rPr>
        <w:t>2026-05-24-SaiCent-How to receive Grace</w:t>
      </w:r>
    </w:p>
    <w:p w14:paraId="2A955587" w14:textId="42BA30DF" w:rsidR="0031588E" w:rsidRDefault="00DC566A" w:rsidP="005D7483">
      <w:pPr>
        <w:jc w:val="both"/>
        <w:rPr>
          <w:b/>
          <w:bCs/>
        </w:rPr>
      </w:pPr>
      <w:r>
        <w:rPr>
          <w:b/>
          <w:bCs/>
        </w:rPr>
        <w:t>Yellow highlights modified or altered by Sat</w:t>
      </w:r>
    </w:p>
    <w:p w14:paraId="045D5C1E" w14:textId="77777777" w:rsidR="005D7483" w:rsidRPr="000B1399" w:rsidRDefault="005D7483" w:rsidP="005D7483">
      <w:pPr>
        <w:jc w:val="both"/>
        <w:rPr>
          <w:b/>
          <w:bCs/>
        </w:rPr>
      </w:pPr>
    </w:p>
    <w:p w14:paraId="78BB95D0" w14:textId="7B378C18" w:rsidR="0031588E" w:rsidRPr="000B1399" w:rsidRDefault="0031588E" w:rsidP="0031588E">
      <w:pPr>
        <w:jc w:val="both"/>
        <w:rPr>
          <w:b/>
          <w:bCs/>
        </w:rPr>
      </w:pPr>
      <w:r w:rsidRPr="000B1399">
        <w:rPr>
          <w:b/>
          <w:bCs/>
        </w:rPr>
        <w:t>Sai Baba Quote:</w:t>
      </w:r>
    </w:p>
    <w:p w14:paraId="1908B2C8" w14:textId="44355E29" w:rsidR="0031588E" w:rsidRDefault="0031588E" w:rsidP="0031588E">
      <w:pPr>
        <w:jc w:val="both"/>
      </w:pPr>
      <w:r>
        <w:t xml:space="preserve">“If you want to keep out of </w:t>
      </w:r>
      <w:proofErr w:type="spellStart"/>
      <w:r>
        <w:t>Ajnana</w:t>
      </w:r>
      <w:proofErr w:type="spellEnd"/>
      <w:r>
        <w:t xml:space="preserve"> (ignorance), you must have Jnana (wisdom).  If darkness is to be expelled, there must be light.  If wisdom is to dawn on you, you must have the grace of God.  Then only the darkness of ignorance will be expelled.  Human life is not meant for struggling with desire, anger, greed, delusion, pride and jealousy.  It is meant to strive for God’s grace.  Therefore, we must strive for such a grace and make our life meaningful.  </w:t>
      </w:r>
      <w:bookmarkStart w:id="0" w:name="_Hlk230768962"/>
      <w:r>
        <w:t>It is said to always remain in the contemplation of God</w:t>
      </w:r>
      <w:r w:rsidR="00103FEC">
        <w:t>.</w:t>
      </w:r>
      <w:r>
        <w:t xml:space="preserve">’ </w:t>
      </w:r>
      <w:r w:rsidR="00103FEC">
        <w:t>B</w:t>
      </w:r>
      <w:r>
        <w:t>y contemplation on God, one can easily attain divinity.”</w:t>
      </w:r>
    </w:p>
    <w:bookmarkEnd w:id="0"/>
    <w:p w14:paraId="7893CA4C" w14:textId="4BCD40A2" w:rsidR="003E19A9" w:rsidRDefault="003E19A9" w:rsidP="00DC566A">
      <w:pPr>
        <w:spacing w:line="360" w:lineRule="auto"/>
        <w:jc w:val="both"/>
      </w:pPr>
      <w:r w:rsidRPr="007A047B">
        <w:rPr>
          <w:b/>
          <w:bCs/>
        </w:rPr>
        <w:t>-</w:t>
      </w:r>
      <w:r>
        <w:t>Many people share their understanding of the quote</w:t>
      </w:r>
      <w:r w:rsidR="00DC566A">
        <w:t xml:space="preserve">, </w:t>
      </w:r>
      <w:r>
        <w:t xml:space="preserve">what God’s grace actually is and what it means to them. </w:t>
      </w:r>
    </w:p>
    <w:p w14:paraId="006343D7" w14:textId="66C7E99B" w:rsidR="003E19A9" w:rsidRDefault="003E19A9" w:rsidP="00DC566A">
      <w:pPr>
        <w:spacing w:line="360" w:lineRule="auto"/>
        <w:jc w:val="both"/>
      </w:pPr>
      <w:r w:rsidRPr="007A047B">
        <w:rPr>
          <w:b/>
          <w:bCs/>
        </w:rPr>
        <w:t>Sat:</w:t>
      </w:r>
      <w:r>
        <w:t xml:space="preserve">  I have a question, what is grace to us? What</w:t>
      </w:r>
      <w:r w:rsidR="007A047B">
        <w:t xml:space="preserve"> </w:t>
      </w:r>
      <w:r>
        <w:t>is our concept of grace?</w:t>
      </w:r>
    </w:p>
    <w:p w14:paraId="2988E326" w14:textId="77777777" w:rsidR="003E19A9" w:rsidRDefault="003E19A9" w:rsidP="00DC566A">
      <w:pPr>
        <w:spacing w:line="360" w:lineRule="auto"/>
        <w:jc w:val="both"/>
      </w:pPr>
      <w:r w:rsidRPr="00DC566A">
        <w:rPr>
          <w:b/>
          <w:bCs/>
        </w:rPr>
        <w:t>-</w:t>
      </w:r>
      <w:r>
        <w:t xml:space="preserve">Several people answer. </w:t>
      </w:r>
    </w:p>
    <w:p w14:paraId="514DCDA8" w14:textId="77777777" w:rsidR="003E19A9" w:rsidRDefault="003E19A9" w:rsidP="00DC566A">
      <w:pPr>
        <w:spacing w:line="360" w:lineRule="auto"/>
        <w:jc w:val="both"/>
      </w:pPr>
      <w:r w:rsidRPr="00363C16">
        <w:rPr>
          <w:b/>
          <w:bCs/>
        </w:rPr>
        <w:t>Sat:</w:t>
      </w:r>
      <w:r>
        <w:t xml:space="preserve">  Do you feel the concept of grace that you guys shared in very uncomfortable situations?</w:t>
      </w:r>
    </w:p>
    <w:p w14:paraId="13753C54" w14:textId="5D1EFFC2" w:rsidR="003E19A9" w:rsidRDefault="003E19A9" w:rsidP="00DC566A">
      <w:pPr>
        <w:spacing w:line="360" w:lineRule="auto"/>
        <w:jc w:val="both"/>
      </w:pPr>
      <w:r>
        <w:t>Radha:  Sometimes I do, every once in a while</w:t>
      </w:r>
      <w:r w:rsidR="00363C16">
        <w:t>,</w:t>
      </w:r>
      <w:r>
        <w:t xml:space="preserve"> and that is the biggest gift I have gotten to experience.</w:t>
      </w:r>
    </w:p>
    <w:p w14:paraId="4FF306FF" w14:textId="132C6653" w:rsidR="003E19A9" w:rsidRDefault="003E19A9" w:rsidP="00DC566A">
      <w:pPr>
        <w:spacing w:line="360" w:lineRule="auto"/>
        <w:jc w:val="both"/>
      </w:pPr>
      <w:r w:rsidRPr="00363C16">
        <w:rPr>
          <w:b/>
          <w:bCs/>
        </w:rPr>
        <w:t>Sat:</w:t>
      </w:r>
      <w:r>
        <w:t xml:space="preserve">  And it is in what form?</w:t>
      </w:r>
    </w:p>
    <w:p w14:paraId="1C4CAE8D" w14:textId="08F31766" w:rsidR="003E19A9" w:rsidRDefault="003E19A9" w:rsidP="00DC566A">
      <w:pPr>
        <w:spacing w:line="360" w:lineRule="auto"/>
        <w:jc w:val="both"/>
      </w:pPr>
      <w:r>
        <w:t>-Several people share their experience.</w:t>
      </w:r>
    </w:p>
    <w:p w14:paraId="6C2BC8A4" w14:textId="6B94ABD7" w:rsidR="003E19A9" w:rsidRDefault="003E19A9" w:rsidP="00DC566A">
      <w:pPr>
        <w:spacing w:line="360" w:lineRule="auto"/>
        <w:jc w:val="both"/>
      </w:pPr>
      <w:r>
        <w:t xml:space="preserve">Aida:   </w:t>
      </w:r>
      <w:r w:rsidR="00C53C4E">
        <w:t>For me, I actually feel the grace during the darkest times. For some reason</w:t>
      </w:r>
      <w:r w:rsidR="00DC566A">
        <w:t>,</w:t>
      </w:r>
      <w:r w:rsidR="00C53C4E">
        <w:t xml:space="preserve"> which I don’t fully understand, something about feeling so bad or </w:t>
      </w:r>
      <w:r w:rsidR="00DC4E82">
        <w:t xml:space="preserve">being </w:t>
      </w:r>
      <w:r w:rsidR="00C53C4E">
        <w:t>really afraid, makes me not have any choice but to take solace in the grace. When I do take the solace in the grace, I feel it and I realize ‘</w:t>
      </w:r>
      <w:r w:rsidR="00DC566A">
        <w:t>O</w:t>
      </w:r>
      <w:r w:rsidR="00C53C4E">
        <w:t>h gosh, it is there.’</w:t>
      </w:r>
    </w:p>
    <w:p w14:paraId="7608D638" w14:textId="4F1E7E22" w:rsidR="003E19A9" w:rsidRDefault="003E19A9" w:rsidP="00DC566A">
      <w:pPr>
        <w:spacing w:line="360" w:lineRule="auto"/>
        <w:jc w:val="both"/>
      </w:pPr>
      <w:r w:rsidRPr="00363C16">
        <w:rPr>
          <w:b/>
          <w:bCs/>
        </w:rPr>
        <w:t>Sat:</w:t>
      </w:r>
      <w:r>
        <w:t xml:space="preserve">  What is </w:t>
      </w:r>
      <w:r w:rsidR="00C53C4E">
        <w:t>your</w:t>
      </w:r>
      <w:r>
        <w:t xml:space="preserve"> way of taking solace in the grace? Is it not giving up?</w:t>
      </w:r>
    </w:p>
    <w:p w14:paraId="74A47CBB" w14:textId="2555E28C" w:rsidR="00C53C4E" w:rsidRDefault="00C53C4E" w:rsidP="00DC566A">
      <w:pPr>
        <w:spacing w:line="360" w:lineRule="auto"/>
        <w:jc w:val="both"/>
      </w:pPr>
      <w:r>
        <w:t xml:space="preserve">Aida:  Not giving up, having that communion with You in my heart, whatever it is that keeps my attention and my heart in the right place, then I feel it even more during those times than the normal times.  </w:t>
      </w:r>
    </w:p>
    <w:p w14:paraId="321AC85B" w14:textId="41915A15" w:rsidR="00C53C4E" w:rsidRDefault="00C53C4E" w:rsidP="00DC566A">
      <w:pPr>
        <w:spacing w:line="360" w:lineRule="auto"/>
        <w:jc w:val="both"/>
      </w:pPr>
      <w:r>
        <w:t>Negar:  For me, what is grace? You!  This is its only meaning for me.  Following You</w:t>
      </w:r>
      <w:r w:rsidR="00DC566A">
        <w:t>,</w:t>
      </w:r>
      <w:r>
        <w:t xml:space="preserve"> I can feel that grace. When I meditate, when I feel </w:t>
      </w:r>
      <w:proofErr w:type="gramStart"/>
      <w:r>
        <w:t>You</w:t>
      </w:r>
      <w:proofErr w:type="gramEnd"/>
      <w:r>
        <w:t>, I can meditate</w:t>
      </w:r>
      <w:r w:rsidR="009B7D8E">
        <w:t>.</w:t>
      </w:r>
      <w:r>
        <w:t xml:space="preserve"> </w:t>
      </w:r>
      <w:r w:rsidR="009B7D8E">
        <w:t>I</w:t>
      </w:r>
      <w:r>
        <w:t xml:space="preserve">n bad situations also, I always remember how I am when I am with You that guides me, then I can feel peace and everything is fine. There are no thoughts, nothing. </w:t>
      </w:r>
    </w:p>
    <w:p w14:paraId="1339F411" w14:textId="4342141D" w:rsidR="0031588E" w:rsidRDefault="00C53C4E" w:rsidP="00DC566A">
      <w:pPr>
        <w:spacing w:line="360" w:lineRule="auto"/>
        <w:jc w:val="both"/>
      </w:pPr>
      <w:r>
        <w:lastRenderedPageBreak/>
        <w:t xml:space="preserve">Radha:  If I believe what has been said by You more than the picture that looks completely opposite of what is going on. That is saving grace for me. </w:t>
      </w:r>
    </w:p>
    <w:p w14:paraId="6BA38F6C" w14:textId="4C0B79BF" w:rsidR="00C53C4E" w:rsidRDefault="00C53C4E" w:rsidP="00DC566A">
      <w:pPr>
        <w:spacing w:line="360" w:lineRule="auto"/>
        <w:jc w:val="both"/>
      </w:pPr>
      <w:r w:rsidRPr="00553350">
        <w:rPr>
          <w:b/>
          <w:bCs/>
        </w:rPr>
        <w:t>-</w:t>
      </w:r>
      <w:r>
        <w:t>Kavi reads the following part from Baba’s quote “It is said to always remain in the contemplation of God</w:t>
      </w:r>
      <w:r w:rsidR="009915DE">
        <w:t>.</w:t>
      </w:r>
      <w:r w:rsidR="00DC566A">
        <w:t xml:space="preserve"> </w:t>
      </w:r>
      <w:r w:rsidR="009915DE">
        <w:t>B</w:t>
      </w:r>
      <w:r>
        <w:t xml:space="preserve">y contemplation on God, one can easily attain divinity.”  What does this mean to you and how do you </w:t>
      </w:r>
      <w:r w:rsidR="00D11702">
        <w:t xml:space="preserve">do </w:t>
      </w:r>
      <w:r>
        <w:t>it</w:t>
      </w:r>
      <w:r w:rsidR="00DC566A">
        <w:t>?</w:t>
      </w:r>
      <w:r>
        <w:t xml:space="preserve"> </w:t>
      </w:r>
      <w:r w:rsidR="00DC566A">
        <w:t>W</w:t>
      </w:r>
      <w:r>
        <w:t>hat does it look like for you?</w:t>
      </w:r>
    </w:p>
    <w:p w14:paraId="7CA36D03" w14:textId="2C91C249" w:rsidR="00C53C4E" w:rsidRDefault="00C53C4E" w:rsidP="00DC566A">
      <w:pPr>
        <w:spacing w:line="360" w:lineRule="auto"/>
        <w:jc w:val="both"/>
      </w:pPr>
      <w:r>
        <w:t xml:space="preserve">Negar:  For me, it is just </w:t>
      </w:r>
      <w:r w:rsidR="008530F1">
        <w:t>being</w:t>
      </w:r>
      <w:r>
        <w:t xml:space="preserve"> with Sat, to be with each and every word I am hearing from Her. </w:t>
      </w:r>
    </w:p>
    <w:p w14:paraId="64760717" w14:textId="48AE2041" w:rsidR="00C53C4E" w:rsidRDefault="00C53C4E" w:rsidP="00DC566A">
      <w:pPr>
        <w:spacing w:line="360" w:lineRule="auto"/>
        <w:jc w:val="both"/>
      </w:pPr>
      <w:r>
        <w:t xml:space="preserve">Radha:  Me too, to stay with the words.  I have it on my screensaver and sometimes you will see writing on my hands. They are words that have been spoken to me personally, and I stay with them no matter what the situations look like. </w:t>
      </w:r>
    </w:p>
    <w:p w14:paraId="4D2DB6A1" w14:textId="375AD394" w:rsidR="00C53C4E" w:rsidRDefault="00DF5440" w:rsidP="00DC566A">
      <w:pPr>
        <w:spacing w:line="360" w:lineRule="auto"/>
        <w:jc w:val="both"/>
      </w:pPr>
      <w:r>
        <w:t>Aida:  I wanted to add onto what Negar said</w:t>
      </w:r>
      <w:r w:rsidR="00DC566A">
        <w:t>.</w:t>
      </w:r>
      <w:r>
        <w:t xml:space="preserve"> </w:t>
      </w:r>
      <w:r w:rsidR="00DC566A">
        <w:t>F</w:t>
      </w:r>
      <w:r>
        <w:t>or me</w:t>
      </w:r>
      <w:r w:rsidR="00DC566A">
        <w:t xml:space="preserve"> it is</w:t>
      </w:r>
      <w:r>
        <w:t xml:space="preserve"> to contemplate on the Grandeur of Divinity or my Guide. When I feel that passing through me or I am writing about it, there is nothing there. There is nothing but just That</w:t>
      </w:r>
      <w:r w:rsidR="00D561B3">
        <w:t>;</w:t>
      </w:r>
      <w:r>
        <w:t xml:space="preserve"> there is absolutely nothing there that exists.  One time I wrote that I wish we could have a </w:t>
      </w:r>
      <w:proofErr w:type="spellStart"/>
      <w:r>
        <w:t>bhakthi</w:t>
      </w:r>
      <w:proofErr w:type="spellEnd"/>
      <w:r>
        <w:t xml:space="preserve"> circle, where I could be with Negar</w:t>
      </w:r>
      <w:r w:rsidR="00440EB3">
        <w:t xml:space="preserve"> for instance</w:t>
      </w:r>
      <w:r>
        <w:t xml:space="preserve"> and the sentiments echo and reverberate each other.  It makes my heart happy that that can also be expressed from another person who feels that way. To hear it, is music to my ears.  </w:t>
      </w:r>
    </w:p>
    <w:p w14:paraId="2A56F2BB" w14:textId="6C537870" w:rsidR="00DF5440" w:rsidRDefault="00DF5440" w:rsidP="00DC566A">
      <w:pPr>
        <w:spacing w:line="360" w:lineRule="auto"/>
        <w:jc w:val="both"/>
      </w:pPr>
      <w:r w:rsidRPr="00440EB3">
        <w:rPr>
          <w:b/>
          <w:bCs/>
        </w:rPr>
        <w:t>Sat:</w:t>
      </w:r>
      <w:r>
        <w:t xml:space="preserve">  Yes, I remember those days. Anyone who would come back from India, whether I knew them or not, I would search for them and just wanted to have satsang with them. </w:t>
      </w:r>
      <w:r w:rsidR="0088561A">
        <w:t>“</w:t>
      </w:r>
      <w:r>
        <w:t>Did you see My Beloved, what did He do, what did you do?</w:t>
      </w:r>
      <w:r w:rsidR="0088561A">
        <w:t>”</w:t>
      </w:r>
      <w:r>
        <w:t xml:space="preserve"> It was just My pastime, just finding people coming back from India (laughs).</w:t>
      </w:r>
    </w:p>
    <w:p w14:paraId="1197D84E" w14:textId="6DBE940B" w:rsidR="00DF5440" w:rsidRDefault="00DF5440" w:rsidP="00DC566A">
      <w:pPr>
        <w:spacing w:line="360" w:lineRule="auto"/>
        <w:jc w:val="both"/>
      </w:pPr>
      <w:r>
        <w:t>Radha:  You write about that in</w:t>
      </w:r>
      <w:r w:rsidR="004F2FB3">
        <w:t xml:space="preserve"> the book,</w:t>
      </w:r>
      <w:r>
        <w:t xml:space="preserve"> </w:t>
      </w:r>
      <w:r w:rsidRPr="004F2FB3">
        <w:rPr>
          <w:i/>
          <w:iCs/>
        </w:rPr>
        <w:t>Love &amp; Wisdom</w:t>
      </w:r>
      <w:r>
        <w:t>, the article where You talk about the chiffon</w:t>
      </w:r>
      <w:r w:rsidR="008220FE">
        <w:t>-</w:t>
      </w:r>
      <w:r>
        <w:t>like softness</w:t>
      </w:r>
      <w:r w:rsidR="008220FE">
        <w:t xml:space="preserve"> of Your Beloved. </w:t>
      </w:r>
    </w:p>
    <w:p w14:paraId="4C08B475" w14:textId="394FBF39" w:rsidR="00DF5440" w:rsidRDefault="00553350" w:rsidP="00DC566A">
      <w:pPr>
        <w:spacing w:line="360" w:lineRule="auto"/>
        <w:jc w:val="both"/>
      </w:pPr>
      <w:r w:rsidRPr="00553350">
        <w:rPr>
          <w:b/>
          <w:bCs/>
        </w:rPr>
        <w:t>-</w:t>
      </w:r>
      <w:r w:rsidR="00DF5440">
        <w:t xml:space="preserve">Kavi closes the study circle by reading the following question &amp; answer from </w:t>
      </w:r>
      <w:r w:rsidR="00DF5440" w:rsidRPr="00621A96">
        <w:rPr>
          <w:i/>
          <w:iCs/>
        </w:rPr>
        <w:t>Most Precious</w:t>
      </w:r>
      <w:r w:rsidR="00DF5440">
        <w:t xml:space="preserve"> on Grace:  </w:t>
      </w:r>
    </w:p>
    <w:p w14:paraId="7029EC54" w14:textId="0D100533" w:rsidR="00DF5440" w:rsidRDefault="00DF5440" w:rsidP="00DC566A">
      <w:pPr>
        <w:spacing w:line="360" w:lineRule="auto"/>
        <w:jc w:val="both"/>
      </w:pPr>
      <w:r w:rsidRPr="00621A96">
        <w:rPr>
          <w:b/>
          <w:bCs/>
        </w:rPr>
        <w:t>Question 43:</w:t>
      </w:r>
      <w:r>
        <w:t xml:space="preserve">  A man speaks up almost in a whisper, "Please speak to us on how to have God’s Grace, how to feel it at all times?"</w:t>
      </w:r>
    </w:p>
    <w:p w14:paraId="5EBF951E" w14:textId="2090D6FA" w:rsidR="00DF5440" w:rsidRDefault="00DF5440" w:rsidP="00DC566A">
      <w:pPr>
        <w:spacing w:line="360" w:lineRule="auto"/>
        <w:jc w:val="both"/>
      </w:pPr>
      <w:r w:rsidRPr="00621A96">
        <w:rPr>
          <w:b/>
          <w:bCs/>
        </w:rPr>
        <w:t>Answer</w:t>
      </w:r>
      <w:proofErr w:type="gramStart"/>
      <w:r w:rsidRPr="00621A96">
        <w:rPr>
          <w:b/>
          <w:bCs/>
        </w:rPr>
        <w:t>:</w:t>
      </w:r>
      <w:r>
        <w:t xml:space="preserve">  </w:t>
      </w:r>
      <w:r w:rsidR="00440EB3">
        <w:t>“</w:t>
      </w:r>
      <w:proofErr w:type="gramEnd"/>
      <w:r>
        <w:t>Do not believe the world; the rest is Grace.  You are that Grace, but your belief of the world gives an impression of separation from the Grace.   Practice living in Truth; that which is false will weaken little by little and what will remain is the Grace of Being.  Your Being is Grace, nothing but that.  Again, the mind cannot even fathom it.</w:t>
      </w:r>
      <w:r w:rsidR="00440EB3">
        <w:t>”</w:t>
      </w:r>
    </w:p>
    <w:p w14:paraId="2398E848" w14:textId="6F93F867" w:rsidR="00DF5440" w:rsidRDefault="00DF5440" w:rsidP="00DC566A">
      <w:pPr>
        <w:spacing w:line="360" w:lineRule="auto"/>
        <w:jc w:val="both"/>
      </w:pPr>
      <w:r w:rsidRPr="00621A96">
        <w:rPr>
          <w:b/>
          <w:bCs/>
        </w:rPr>
        <w:lastRenderedPageBreak/>
        <w:t>Sat:</w:t>
      </w:r>
      <w:r>
        <w:t xml:space="preserve"> </w:t>
      </w:r>
      <w:r w:rsidR="00553350">
        <w:t>“T</w:t>
      </w:r>
      <w:r>
        <w:t>he mind cannot fathom it,</w:t>
      </w:r>
      <w:r w:rsidR="00553350">
        <w:t>”</w:t>
      </w:r>
      <w:r w:rsidR="00DC566A">
        <w:t xml:space="preserve"> period!</w:t>
      </w:r>
      <w:r>
        <w:t xml:space="preserve"> </w:t>
      </w:r>
      <w:r w:rsidR="00DC566A">
        <w:rPr>
          <w:highlight w:val="yellow"/>
        </w:rPr>
        <w:t>S</w:t>
      </w:r>
      <w:r w:rsidRPr="00DC566A">
        <w:rPr>
          <w:highlight w:val="yellow"/>
        </w:rPr>
        <w:t>o</w:t>
      </w:r>
      <w:r w:rsidR="00440EB3">
        <w:rPr>
          <w:highlight w:val="yellow"/>
        </w:rPr>
        <w:t>,</w:t>
      </w:r>
      <w:r w:rsidRPr="00DC566A">
        <w:rPr>
          <w:highlight w:val="yellow"/>
        </w:rPr>
        <w:t xml:space="preserve"> t</w:t>
      </w:r>
      <w:r w:rsidR="00DC566A" w:rsidRPr="00DC566A">
        <w:rPr>
          <w:highlight w:val="yellow"/>
        </w:rPr>
        <w:t>here is no more searching that needs to be done</w:t>
      </w:r>
      <w:r w:rsidR="00DC566A">
        <w:t xml:space="preserve">, </w:t>
      </w:r>
      <w:r w:rsidR="00DC566A" w:rsidRPr="00DC566A">
        <w:rPr>
          <w:highlight w:val="yellow"/>
        </w:rPr>
        <w:t>therefore going beyond is the only solution</w:t>
      </w:r>
      <w:r>
        <w:t xml:space="preserve">. </w:t>
      </w:r>
      <w:r w:rsidR="00DC566A">
        <w:t>T</w:t>
      </w:r>
      <w:r>
        <w:t xml:space="preserve">hank you Kavi, this was really, really nice.  It made us really do some </w:t>
      </w:r>
      <w:r w:rsidRPr="00DF5440">
        <w:rPr>
          <w:highlight w:val="yellow"/>
        </w:rPr>
        <w:t>[deep]</w:t>
      </w:r>
      <w:r w:rsidRPr="00DC566A">
        <w:t xml:space="preserve"> diving</w:t>
      </w:r>
      <w:r w:rsidR="00DC566A">
        <w:t xml:space="preserve"> </w:t>
      </w:r>
      <w:r w:rsidR="00DC566A" w:rsidRPr="00440EB3">
        <w:rPr>
          <w:highlight w:val="yellow"/>
        </w:rPr>
        <w:t>within</w:t>
      </w:r>
      <w:r>
        <w:t xml:space="preserve">. The Truth is meaningless unless there is happiness in it, the love is meaningless, unless there is a joy in it. The life is meaningless </w:t>
      </w:r>
      <w:r w:rsidR="003C4E68">
        <w:t xml:space="preserve">unless </w:t>
      </w:r>
      <w:r>
        <w:t xml:space="preserve">there are colors of the rainbow in it. The heart is meaningless unless it dances. The mind is meaningless </w:t>
      </w:r>
      <w:r w:rsidR="003C4E68">
        <w:t>when</w:t>
      </w:r>
      <w:r w:rsidR="00DC566A">
        <w:t xml:space="preserve"> </w:t>
      </w:r>
      <w:r>
        <w:t xml:space="preserve">it does not shut up.   </w:t>
      </w:r>
    </w:p>
    <w:p w14:paraId="6DEB0264" w14:textId="77777777" w:rsidR="00C53C4E" w:rsidRDefault="00C53C4E" w:rsidP="00DC566A">
      <w:pPr>
        <w:spacing w:line="360" w:lineRule="auto"/>
        <w:jc w:val="both"/>
      </w:pPr>
    </w:p>
    <w:sectPr w:rsidR="00C53C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3BF2" w14:textId="77777777" w:rsidR="00346A8B" w:rsidRDefault="00346A8B" w:rsidP="00553350">
      <w:pPr>
        <w:spacing w:after="0" w:line="240" w:lineRule="auto"/>
      </w:pPr>
      <w:r>
        <w:separator/>
      </w:r>
    </w:p>
  </w:endnote>
  <w:endnote w:type="continuationSeparator" w:id="0">
    <w:p w14:paraId="7834B28E" w14:textId="77777777" w:rsidR="00346A8B" w:rsidRDefault="00346A8B" w:rsidP="0055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197499"/>
      <w:docPartObj>
        <w:docPartGallery w:val="Page Numbers (Bottom of Page)"/>
        <w:docPartUnique/>
      </w:docPartObj>
    </w:sdtPr>
    <w:sdtEndPr>
      <w:rPr>
        <w:noProof/>
      </w:rPr>
    </w:sdtEndPr>
    <w:sdtContent>
      <w:p w14:paraId="2DF256AD" w14:textId="5EB842C7" w:rsidR="00553350" w:rsidRDefault="005533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484F57" w14:textId="77777777" w:rsidR="00553350" w:rsidRDefault="00553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B2C8" w14:textId="77777777" w:rsidR="00346A8B" w:rsidRDefault="00346A8B" w:rsidP="00553350">
      <w:pPr>
        <w:spacing w:after="0" w:line="240" w:lineRule="auto"/>
      </w:pPr>
      <w:r>
        <w:separator/>
      </w:r>
    </w:p>
  </w:footnote>
  <w:footnote w:type="continuationSeparator" w:id="0">
    <w:p w14:paraId="0BA36858" w14:textId="77777777" w:rsidR="00346A8B" w:rsidRDefault="00346A8B" w:rsidP="0055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3730A"/>
    <w:multiLevelType w:val="hybridMultilevel"/>
    <w:tmpl w:val="FA3A2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39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8E"/>
    <w:rsid w:val="000B1399"/>
    <w:rsid w:val="00103FEC"/>
    <w:rsid w:val="001B3903"/>
    <w:rsid w:val="00226FF5"/>
    <w:rsid w:val="0031588E"/>
    <w:rsid w:val="00346A8B"/>
    <w:rsid w:val="00363C16"/>
    <w:rsid w:val="003C4E68"/>
    <w:rsid w:val="003D5121"/>
    <w:rsid w:val="003E19A9"/>
    <w:rsid w:val="00440EB3"/>
    <w:rsid w:val="004F2FB3"/>
    <w:rsid w:val="00553350"/>
    <w:rsid w:val="005D7483"/>
    <w:rsid w:val="00621A96"/>
    <w:rsid w:val="007A047B"/>
    <w:rsid w:val="008220FE"/>
    <w:rsid w:val="0083241C"/>
    <w:rsid w:val="008530F1"/>
    <w:rsid w:val="0088561A"/>
    <w:rsid w:val="009915DE"/>
    <w:rsid w:val="009A2A9A"/>
    <w:rsid w:val="009B7D8E"/>
    <w:rsid w:val="00A64A60"/>
    <w:rsid w:val="00C372DC"/>
    <w:rsid w:val="00C53C4E"/>
    <w:rsid w:val="00D11702"/>
    <w:rsid w:val="00D561B3"/>
    <w:rsid w:val="00DC4E82"/>
    <w:rsid w:val="00DC566A"/>
    <w:rsid w:val="00DF5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BF07"/>
  <w15:chartTrackingRefBased/>
  <w15:docId w15:val="{871EE42E-7C88-4686-9824-EF9943E8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8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8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8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8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88E"/>
    <w:rPr>
      <w:rFonts w:eastAsiaTheme="majorEastAsia" w:cstheme="majorBidi"/>
      <w:color w:val="272727" w:themeColor="text1" w:themeTint="D8"/>
    </w:rPr>
  </w:style>
  <w:style w:type="paragraph" w:styleId="Title">
    <w:name w:val="Title"/>
    <w:basedOn w:val="Normal"/>
    <w:next w:val="Normal"/>
    <w:link w:val="TitleChar"/>
    <w:uiPriority w:val="10"/>
    <w:qFormat/>
    <w:rsid w:val="00315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88E"/>
    <w:pPr>
      <w:spacing w:before="160"/>
      <w:jc w:val="center"/>
    </w:pPr>
    <w:rPr>
      <w:i/>
      <w:iCs/>
      <w:color w:val="404040" w:themeColor="text1" w:themeTint="BF"/>
    </w:rPr>
  </w:style>
  <w:style w:type="character" w:customStyle="1" w:styleId="QuoteChar">
    <w:name w:val="Quote Char"/>
    <w:basedOn w:val="DefaultParagraphFont"/>
    <w:link w:val="Quote"/>
    <w:uiPriority w:val="29"/>
    <w:rsid w:val="0031588E"/>
    <w:rPr>
      <w:i/>
      <w:iCs/>
      <w:color w:val="404040" w:themeColor="text1" w:themeTint="BF"/>
    </w:rPr>
  </w:style>
  <w:style w:type="paragraph" w:styleId="ListParagraph">
    <w:name w:val="List Paragraph"/>
    <w:basedOn w:val="Normal"/>
    <w:uiPriority w:val="34"/>
    <w:qFormat/>
    <w:rsid w:val="0031588E"/>
    <w:pPr>
      <w:ind w:left="720"/>
      <w:contextualSpacing/>
    </w:pPr>
  </w:style>
  <w:style w:type="character" w:styleId="IntenseEmphasis">
    <w:name w:val="Intense Emphasis"/>
    <w:basedOn w:val="DefaultParagraphFont"/>
    <w:uiPriority w:val="21"/>
    <w:qFormat/>
    <w:rsid w:val="0031588E"/>
    <w:rPr>
      <w:i/>
      <w:iCs/>
      <w:color w:val="2F5496" w:themeColor="accent1" w:themeShade="BF"/>
    </w:rPr>
  </w:style>
  <w:style w:type="paragraph" w:styleId="IntenseQuote">
    <w:name w:val="Intense Quote"/>
    <w:basedOn w:val="Normal"/>
    <w:next w:val="Normal"/>
    <w:link w:val="IntenseQuoteChar"/>
    <w:uiPriority w:val="30"/>
    <w:qFormat/>
    <w:rsid w:val="00315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88E"/>
    <w:rPr>
      <w:i/>
      <w:iCs/>
      <w:color w:val="2F5496" w:themeColor="accent1" w:themeShade="BF"/>
    </w:rPr>
  </w:style>
  <w:style w:type="character" w:styleId="IntenseReference">
    <w:name w:val="Intense Reference"/>
    <w:basedOn w:val="DefaultParagraphFont"/>
    <w:uiPriority w:val="32"/>
    <w:qFormat/>
    <w:rsid w:val="0031588E"/>
    <w:rPr>
      <w:b/>
      <w:bCs/>
      <w:smallCaps/>
      <w:color w:val="2F5496" w:themeColor="accent1" w:themeShade="BF"/>
      <w:spacing w:val="5"/>
    </w:rPr>
  </w:style>
  <w:style w:type="paragraph" w:styleId="Header">
    <w:name w:val="header"/>
    <w:basedOn w:val="Normal"/>
    <w:link w:val="HeaderChar"/>
    <w:uiPriority w:val="99"/>
    <w:unhideWhenUsed/>
    <w:rsid w:val="00553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350"/>
  </w:style>
  <w:style w:type="paragraph" w:styleId="Footer">
    <w:name w:val="footer"/>
    <w:basedOn w:val="Normal"/>
    <w:link w:val="FooterChar"/>
    <w:uiPriority w:val="99"/>
    <w:unhideWhenUsed/>
    <w:rsid w:val="00553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4350</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22</cp:revision>
  <dcterms:created xsi:type="dcterms:W3CDTF">2026-05-26T04:07:00Z</dcterms:created>
  <dcterms:modified xsi:type="dcterms:W3CDTF">2026-06-06T17:20:00Z</dcterms:modified>
</cp:coreProperties>
</file>