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D889" w14:textId="77777777" w:rsidR="00EF7BF2" w:rsidRDefault="00EF7BF2" w:rsidP="0004112F">
      <w:pPr>
        <w:spacing w:line="360" w:lineRule="auto"/>
        <w:jc w:val="both"/>
        <w:rPr>
          <w:b/>
          <w:bCs/>
        </w:rPr>
      </w:pPr>
    </w:p>
    <w:p w14:paraId="79538215" w14:textId="72C5D216" w:rsidR="0083241C" w:rsidRPr="00634788" w:rsidRDefault="00EF7BF2" w:rsidP="0004112F">
      <w:pPr>
        <w:spacing w:line="360" w:lineRule="auto"/>
        <w:jc w:val="both"/>
        <w:rPr>
          <w:b/>
          <w:bCs/>
        </w:rPr>
      </w:pPr>
      <w:r w:rsidRPr="00EF7BF2">
        <w:rPr>
          <w:b/>
          <w:bCs/>
        </w:rPr>
        <w:t>2026-01-04-SaiCent-Love is God-</w:t>
      </w:r>
      <w:r w:rsidR="00380C9C">
        <w:rPr>
          <w:b/>
          <w:bCs/>
        </w:rPr>
        <w:t>Live in God</w:t>
      </w:r>
    </w:p>
    <w:p w14:paraId="66AB1826" w14:textId="640F643B" w:rsidR="009967AC" w:rsidRPr="00634788" w:rsidRDefault="009967AC" w:rsidP="0004112F">
      <w:pPr>
        <w:spacing w:line="360" w:lineRule="auto"/>
        <w:jc w:val="both"/>
        <w:rPr>
          <w:b/>
          <w:bCs/>
        </w:rPr>
      </w:pPr>
      <w:r w:rsidRPr="00634788">
        <w:rPr>
          <w:b/>
          <w:bCs/>
        </w:rPr>
        <w:t xml:space="preserve">Sai Baba Quote:  </w:t>
      </w:r>
    </w:p>
    <w:p w14:paraId="379D4CC3" w14:textId="442A52AF" w:rsidR="009967AC" w:rsidRDefault="009967AC" w:rsidP="0004112F">
      <w:pPr>
        <w:spacing w:line="360" w:lineRule="auto"/>
        <w:jc w:val="both"/>
      </w:pPr>
      <w:r>
        <w:t>“</w:t>
      </w:r>
      <w:r w:rsidR="00071644">
        <w:t xml:space="preserve">Love is God, live in love.  Love lives by giving and forgiving, </w:t>
      </w:r>
      <w:proofErr w:type="spellStart"/>
      <w:r w:rsidR="00071644">
        <w:t>self lives</w:t>
      </w:r>
      <w:proofErr w:type="spellEnd"/>
      <w:r w:rsidR="00071644">
        <w:t xml:space="preserve"> by getting and forgetting. Love is selflessness. Selfishness is lovelessness.  Do not waste your life pursuing </w:t>
      </w:r>
      <w:r w:rsidR="00E45DF4">
        <w:t>the</w:t>
      </w:r>
      <w:r w:rsidR="00071644">
        <w:t xml:space="preserve"> narrow interest of self.  Love, love, become what you truly are, the embodiments </w:t>
      </w:r>
      <w:r w:rsidR="00634788">
        <w:t>of love</w:t>
      </w:r>
      <w:r w:rsidR="00071644">
        <w:t>. Love is vital, love is divine.</w:t>
      </w:r>
      <w:r w:rsidR="003D61E8">
        <w:t>”</w:t>
      </w:r>
    </w:p>
    <w:p w14:paraId="23ABAE1C" w14:textId="68DEC1D8" w:rsidR="003D61E8" w:rsidRDefault="003D61E8" w:rsidP="0004112F">
      <w:pPr>
        <w:spacing w:line="360" w:lineRule="auto"/>
        <w:jc w:val="both"/>
      </w:pPr>
      <w:r w:rsidRPr="00634788">
        <w:rPr>
          <w:b/>
          <w:bCs/>
        </w:rPr>
        <w:t>-</w:t>
      </w:r>
      <w:r>
        <w:t xml:space="preserve">Kavi has asked the group on the specifics of what they do to increase the flame of their love.  </w:t>
      </w:r>
    </w:p>
    <w:p w14:paraId="7CAE388E" w14:textId="3C3C1767" w:rsidR="003D61E8" w:rsidRDefault="00D56326" w:rsidP="0004112F">
      <w:pPr>
        <w:spacing w:line="360" w:lineRule="auto"/>
        <w:jc w:val="both"/>
      </w:pPr>
      <w:r>
        <w:t xml:space="preserve">He </w:t>
      </w:r>
      <w:r w:rsidR="00A5333C">
        <w:t>ask</w:t>
      </w:r>
      <w:r w:rsidR="00C13B0A">
        <w:t xml:space="preserve">s:  Here </w:t>
      </w:r>
      <w:r w:rsidR="009C5425">
        <w:t>Baba</w:t>
      </w:r>
      <w:r w:rsidR="00C13B0A">
        <w:t xml:space="preserve"> says ‘Love is God.’ What does that mean for you all?</w:t>
      </w:r>
    </w:p>
    <w:p w14:paraId="16135968" w14:textId="0ECA32DA" w:rsidR="00C13B0A" w:rsidRDefault="00C13B0A" w:rsidP="0004112F">
      <w:pPr>
        <w:spacing w:line="360" w:lineRule="auto"/>
        <w:jc w:val="both"/>
      </w:pPr>
      <w:r w:rsidRPr="00041F96">
        <w:rPr>
          <w:b/>
          <w:bCs/>
        </w:rPr>
        <w:t>Sat begins to sing:</w:t>
      </w:r>
      <w:r>
        <w:t xml:space="preserve">  Hallelujah, hallelujah, hallelujah (everyone joins in as well.)</w:t>
      </w:r>
    </w:p>
    <w:p w14:paraId="66F66F07" w14:textId="43AD116D" w:rsidR="00C13B0A" w:rsidRDefault="00590878" w:rsidP="0004112F">
      <w:pPr>
        <w:spacing w:line="360" w:lineRule="auto"/>
        <w:jc w:val="both"/>
      </w:pPr>
      <w:r>
        <w:t xml:space="preserve">Bahar:  </w:t>
      </w:r>
      <w:r w:rsidR="00663354">
        <w:t xml:space="preserve">I do wonder what Baba means here where He says ‘self lives by getting and forgetting.’  </w:t>
      </w:r>
      <w:r w:rsidR="007C044A">
        <w:t xml:space="preserve">What is the forgetting? Is it the forgetting about the love?  </w:t>
      </w:r>
    </w:p>
    <w:p w14:paraId="26A56968" w14:textId="25636FA6" w:rsidR="009967AC" w:rsidRDefault="009C5425" w:rsidP="0004112F">
      <w:pPr>
        <w:spacing w:line="360" w:lineRule="auto"/>
        <w:jc w:val="both"/>
      </w:pPr>
      <w:r w:rsidRPr="00064FF8">
        <w:rPr>
          <w:b/>
          <w:bCs/>
        </w:rPr>
        <w:t>Sat:</w:t>
      </w:r>
      <w:r>
        <w:t xml:space="preserve">  </w:t>
      </w:r>
      <w:r w:rsidR="0019778D">
        <w:t xml:space="preserve">The way I see it is that Baba is </w:t>
      </w:r>
      <w:r w:rsidR="00B1013E">
        <w:t>talking</w:t>
      </w:r>
      <w:r w:rsidR="001F18CE">
        <w:t xml:space="preserve"> </w:t>
      </w:r>
      <w:r w:rsidR="00B1013E">
        <w:t>about</w:t>
      </w:r>
      <w:r w:rsidR="001F18CE">
        <w:t xml:space="preserve"> forget</w:t>
      </w:r>
      <w:r w:rsidR="00B1013E">
        <w:t>ting</w:t>
      </w:r>
      <w:r w:rsidR="001F18CE">
        <w:t xml:space="preserve"> if someone did you a favor, to </w:t>
      </w:r>
      <w:r w:rsidR="00B67029">
        <w:t>not</w:t>
      </w:r>
      <w:r w:rsidR="001F18CE">
        <w:t xml:space="preserve"> be grateful, to not be thankful. That I think is one of those intolerable characters</w:t>
      </w:r>
      <w:r w:rsidR="00566AEE">
        <w:t xml:space="preserve"> one could have- to forget the good that others do for them.  </w:t>
      </w:r>
    </w:p>
    <w:p w14:paraId="58080C81" w14:textId="6B964398" w:rsidR="00566AEE" w:rsidRDefault="00566AEE" w:rsidP="0004112F">
      <w:pPr>
        <w:spacing w:line="360" w:lineRule="auto"/>
        <w:jc w:val="both"/>
      </w:pPr>
      <w:r>
        <w:t xml:space="preserve">The quote you brought is a very famous quote of </w:t>
      </w:r>
      <w:r w:rsidR="00C65541">
        <w:t>Baba’s;</w:t>
      </w:r>
      <w:r>
        <w:t xml:space="preserve"> we have heard it throughout the years</w:t>
      </w:r>
      <w:r w:rsidR="00B67029">
        <w:t xml:space="preserve"> millions of times that He has </w:t>
      </w:r>
      <w:r w:rsidR="006C6AB5">
        <w:t>[often]</w:t>
      </w:r>
      <w:r w:rsidR="002F7417">
        <w:t xml:space="preserve"> </w:t>
      </w:r>
      <w:r w:rsidR="00B67029">
        <w:t xml:space="preserve">repeated.  </w:t>
      </w:r>
    </w:p>
    <w:p w14:paraId="75FEFB7B" w14:textId="5FA607F7" w:rsidR="009967AC" w:rsidRDefault="009967AC" w:rsidP="0004112F">
      <w:pPr>
        <w:spacing w:line="360" w:lineRule="auto"/>
        <w:jc w:val="both"/>
      </w:pPr>
    </w:p>
    <w:p w14:paraId="46E91C62" w14:textId="77777777" w:rsidR="009967AC" w:rsidRDefault="009967AC" w:rsidP="0004112F">
      <w:pPr>
        <w:spacing w:line="360" w:lineRule="auto"/>
        <w:jc w:val="both"/>
      </w:pPr>
    </w:p>
    <w:p w14:paraId="3826FF32" w14:textId="77777777" w:rsidR="009967AC" w:rsidRDefault="009967AC" w:rsidP="0004112F">
      <w:pPr>
        <w:spacing w:line="360" w:lineRule="auto"/>
        <w:jc w:val="both"/>
      </w:pPr>
    </w:p>
    <w:sectPr w:rsidR="00996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AC"/>
    <w:rsid w:val="0004112F"/>
    <w:rsid w:val="00041F96"/>
    <w:rsid w:val="00064FF8"/>
    <w:rsid w:val="00071644"/>
    <w:rsid w:val="00072ECF"/>
    <w:rsid w:val="0019778D"/>
    <w:rsid w:val="001F18CE"/>
    <w:rsid w:val="002E2AC2"/>
    <w:rsid w:val="002F7417"/>
    <w:rsid w:val="00380C9C"/>
    <w:rsid w:val="003D61E8"/>
    <w:rsid w:val="00566AEE"/>
    <w:rsid w:val="00590878"/>
    <w:rsid w:val="005A7EE5"/>
    <w:rsid w:val="0063001F"/>
    <w:rsid w:val="00634788"/>
    <w:rsid w:val="00663354"/>
    <w:rsid w:val="006C5C71"/>
    <w:rsid w:val="006C6AB5"/>
    <w:rsid w:val="007C044A"/>
    <w:rsid w:val="0083241C"/>
    <w:rsid w:val="009967AC"/>
    <w:rsid w:val="009C5425"/>
    <w:rsid w:val="00A5333C"/>
    <w:rsid w:val="00B1013E"/>
    <w:rsid w:val="00B67029"/>
    <w:rsid w:val="00BD0279"/>
    <w:rsid w:val="00C13B0A"/>
    <w:rsid w:val="00C26BE2"/>
    <w:rsid w:val="00C372DC"/>
    <w:rsid w:val="00C65541"/>
    <w:rsid w:val="00D56326"/>
    <w:rsid w:val="00D63B38"/>
    <w:rsid w:val="00E32152"/>
    <w:rsid w:val="00E45DF4"/>
    <w:rsid w:val="00EA06A3"/>
    <w:rsid w:val="00EF7BF2"/>
    <w:rsid w:val="00F01B3E"/>
    <w:rsid w:val="00F62472"/>
    <w:rsid w:val="00FC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15ACE"/>
  <w15:chartTrackingRefBased/>
  <w15:docId w15:val="{8A60B5AB-0E1E-481E-B3F7-97A6DC27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7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7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7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7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7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7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7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33</cp:revision>
  <dcterms:created xsi:type="dcterms:W3CDTF">2026-02-26T17:58:00Z</dcterms:created>
  <dcterms:modified xsi:type="dcterms:W3CDTF">2026-03-01T15:51:00Z</dcterms:modified>
</cp:coreProperties>
</file>