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CE08" w14:textId="77777777" w:rsidR="00AC061C" w:rsidRDefault="004B1004" w:rsidP="004B1004">
      <w:pPr>
        <w:jc w:val="both"/>
        <w:rPr>
          <w:b/>
          <w:bCs/>
        </w:rPr>
      </w:pPr>
      <w:r w:rsidRPr="00575841">
        <w:rPr>
          <w:b/>
          <w:bCs/>
        </w:rPr>
        <w:t>Sai Center</w:t>
      </w:r>
    </w:p>
    <w:p w14:paraId="122C4ECA" w14:textId="77777777" w:rsidR="00AC061C" w:rsidRDefault="00AC061C" w:rsidP="004B1004">
      <w:pPr>
        <w:jc w:val="both"/>
        <w:rPr>
          <w:b/>
          <w:bCs/>
        </w:rPr>
      </w:pPr>
      <w:r w:rsidRPr="00AC061C">
        <w:rPr>
          <w:b/>
          <w:bCs/>
        </w:rPr>
        <w:t>2024-10-20-SaiCent-Atma-Body&amp;Mind-Silence-Gate Gate</w:t>
      </w:r>
    </w:p>
    <w:p w14:paraId="0134F209" w14:textId="77777777" w:rsidR="00AC061C" w:rsidRDefault="00AC061C" w:rsidP="004B1004">
      <w:pPr>
        <w:jc w:val="both"/>
        <w:rPr>
          <w:b/>
          <w:bCs/>
        </w:rPr>
      </w:pPr>
      <w:r>
        <w:rPr>
          <w:b/>
          <w:bCs/>
        </w:rPr>
        <w:t>Oct 20, 2024</w:t>
      </w:r>
    </w:p>
    <w:p w14:paraId="105314D6" w14:textId="1E58B744" w:rsidR="0083241C" w:rsidRPr="00575841" w:rsidRDefault="00FD67F6" w:rsidP="004B1004">
      <w:pPr>
        <w:jc w:val="both"/>
        <w:rPr>
          <w:b/>
          <w:bCs/>
        </w:rPr>
      </w:pPr>
      <w:r w:rsidRPr="00280391">
        <w:rPr>
          <w:b/>
          <w:bCs/>
          <w:highlight w:val="yellow"/>
        </w:rPr>
        <w:t>Yellow highlight changed &amp; added onto by Sat</w:t>
      </w:r>
      <w:r>
        <w:rPr>
          <w:b/>
          <w:bCs/>
        </w:rPr>
        <w:t xml:space="preserve"> </w:t>
      </w:r>
    </w:p>
    <w:p w14:paraId="398279B1" w14:textId="77777777" w:rsidR="004B1004" w:rsidRDefault="004B1004" w:rsidP="004B1004">
      <w:pPr>
        <w:jc w:val="both"/>
      </w:pPr>
    </w:p>
    <w:p w14:paraId="11692322" w14:textId="36B916AB" w:rsidR="004B1004" w:rsidRDefault="004B1004" w:rsidP="004B1004">
      <w:pPr>
        <w:jc w:val="both"/>
      </w:pPr>
      <w:r>
        <w:t xml:space="preserve">For tonight’s Study Circle the following Sai Baba quote was read: </w:t>
      </w:r>
    </w:p>
    <w:p w14:paraId="32AC8152" w14:textId="2B45342F" w:rsidR="004B1004" w:rsidRDefault="004B1004" w:rsidP="004B1004">
      <w:pPr>
        <w:jc w:val="both"/>
      </w:pPr>
      <w:r>
        <w:t xml:space="preserve">“Atma is the basis for everything. Man identifies himself with a particular name and form and builds up all relations on that basis. But how real and permanent are these names and forms? They are all projections of the mind and have an existence only as long as the mind and body remain.  The heart represents the Atma. It is self-effulgent.  The light from the heart (Atma) illumines the mind and enables it to see the external world. Without this illumination, the mind cannot comprehend the world.  The mind is like the moon which receives its light from the sun.  It has no light of its own.  It shines because of the light from the Atma. When the sun shines, the moon is hardly visible.  Likewise, when there is awareness of the Atma, the mind is not perceivable.  The Atma is the basis for everything.  </w:t>
      </w:r>
    </w:p>
    <w:p w14:paraId="19A280DE" w14:textId="29175D1B" w:rsidR="004B1004" w:rsidRDefault="004B1004" w:rsidP="004B1004">
      <w:pPr>
        <w:jc w:val="both"/>
      </w:pPr>
      <w:r>
        <w:t>Men are naïve in imagining that the Atma is inside the body. The truth is</w:t>
      </w:r>
      <w:r w:rsidR="008567AF">
        <w:t>,</w:t>
      </w:r>
      <w:r>
        <w:t xml:space="preserve"> the body, the mind, the entire cosmos is in the Atma.  The Atma cannot be inside anything else. It is the All.  It is the everything. Those who perfo</w:t>
      </w:r>
      <w:r w:rsidR="00B225F1">
        <w:t>r</w:t>
      </w:r>
      <w:r>
        <w:t xml:space="preserve">m </w:t>
      </w:r>
      <w:proofErr w:type="spellStart"/>
      <w:r>
        <w:t>japa</w:t>
      </w:r>
      <w:proofErr w:type="spellEnd"/>
      <w:r>
        <w:t>, dhyana or puja (reciting God’s name, meditation, worship), conceiving God as separate fr</w:t>
      </w:r>
      <w:r w:rsidR="00BB637E">
        <w:t>o</w:t>
      </w:r>
      <w:r>
        <w:t>m themselves, are the victims of dualism.  Whatever their scholarship, they are ignorant of their own true nature when they alienate God from themselves.  God is in the heart of man.</w:t>
      </w:r>
      <w:r w:rsidR="00BB637E">
        <w:t>”</w:t>
      </w:r>
    </w:p>
    <w:p w14:paraId="6FF1B51C" w14:textId="19937149" w:rsidR="004B1004" w:rsidRDefault="004B1004" w:rsidP="004B1004">
      <w:pPr>
        <w:jc w:val="both"/>
      </w:pPr>
      <w:r>
        <w:t>(</w:t>
      </w:r>
      <w:r w:rsidRPr="00B225F1">
        <w:rPr>
          <w:i/>
          <w:iCs/>
        </w:rPr>
        <w:t>Sri Sathya Sai Speaks, Volume 20-</w:t>
      </w:r>
      <w:r>
        <w:t xml:space="preserve"> 1987) </w:t>
      </w:r>
    </w:p>
    <w:p w14:paraId="3B9A7DE5" w14:textId="1B38ABD8" w:rsidR="00DC294C" w:rsidRDefault="00DC294C" w:rsidP="001C391E">
      <w:pPr>
        <w:spacing w:line="360" w:lineRule="auto"/>
        <w:jc w:val="both"/>
      </w:pPr>
      <w:r w:rsidRPr="00132A88">
        <w:rPr>
          <w:b/>
          <w:bCs/>
        </w:rPr>
        <w:t>-</w:t>
      </w:r>
      <w:r w:rsidR="00D457D8">
        <w:t>Various questions are asked of the group regarding experiencing the above quote</w:t>
      </w:r>
      <w:r w:rsidR="00743255">
        <w:t>,</w:t>
      </w:r>
      <w:r w:rsidR="001A699F">
        <w:t xml:space="preserve"> and how they </w:t>
      </w:r>
      <w:r w:rsidR="00743255">
        <w:t xml:space="preserve">each </w:t>
      </w:r>
      <w:r w:rsidR="001A699F">
        <w:t xml:space="preserve">remember </w:t>
      </w:r>
      <w:r w:rsidR="006674AE">
        <w:t>applying</w:t>
      </w:r>
      <w:r w:rsidR="001A699F">
        <w:t xml:space="preserve"> this wisdom in the day-to-day. </w:t>
      </w:r>
    </w:p>
    <w:p w14:paraId="5D834E96" w14:textId="3F36A9BA" w:rsidR="006674AE" w:rsidRDefault="00A800A1" w:rsidP="001C391E">
      <w:pPr>
        <w:spacing w:line="360" w:lineRule="auto"/>
        <w:jc w:val="both"/>
      </w:pPr>
      <w:r>
        <w:t xml:space="preserve">Aida:  I don’t know if throughout the day we go about with an awareness of “I am not the mind, I am not the body.”  At least for me, I don’t know if I do that throughout my day. </w:t>
      </w:r>
    </w:p>
    <w:p w14:paraId="70A3E87E" w14:textId="7B96C028" w:rsidR="00C73BC9" w:rsidRDefault="00E226C0" w:rsidP="001C391E">
      <w:pPr>
        <w:spacing w:line="360" w:lineRule="auto"/>
        <w:jc w:val="both"/>
      </w:pPr>
      <w:r w:rsidRPr="00211C3D">
        <w:rPr>
          <w:b/>
          <w:bCs/>
        </w:rPr>
        <w:t>Sat:</w:t>
      </w:r>
      <w:r>
        <w:t xml:space="preserve">  The language is a barrier, </w:t>
      </w:r>
      <w:r w:rsidR="00160404">
        <w:t>let’s put the language aside, that “Atma is within us” or “</w:t>
      </w:r>
      <w:r w:rsidR="0068487E">
        <w:t>I</w:t>
      </w:r>
      <w:r w:rsidR="00160404">
        <w:t>t lights the mind”</w:t>
      </w:r>
      <w:r w:rsidR="00D85D6D">
        <w:t xml:space="preserve"> or “Atma is not in the body but All.” </w:t>
      </w:r>
      <w:r w:rsidR="00160404">
        <w:t xml:space="preserve"> Baba is trying to explain</w:t>
      </w:r>
      <w:r w:rsidR="009A67A9">
        <w:t xml:space="preserve"> [here]</w:t>
      </w:r>
      <w:r w:rsidR="00583D66">
        <w:t>.</w:t>
      </w:r>
      <w:r w:rsidR="00160404">
        <w:t xml:space="preserve"> </w:t>
      </w:r>
      <w:r w:rsidR="00C2066C">
        <w:t xml:space="preserve">Let’s put all of that aside and realize that </w:t>
      </w:r>
      <w:r w:rsidR="00C2066C" w:rsidRPr="003143E0">
        <w:rPr>
          <w:i/>
          <w:iCs/>
        </w:rPr>
        <w:t xml:space="preserve">nothing, </w:t>
      </w:r>
      <w:r w:rsidR="009A0F94" w:rsidRPr="003143E0">
        <w:rPr>
          <w:i/>
          <w:iCs/>
        </w:rPr>
        <w:t>nothing</w:t>
      </w:r>
      <w:r w:rsidR="00C2066C">
        <w:t xml:space="preserve"> exists or not exists without that energy, that Existence.  </w:t>
      </w:r>
      <w:r w:rsidR="00584D9E">
        <w:t xml:space="preserve">Period! </w:t>
      </w:r>
    </w:p>
    <w:p w14:paraId="7E30061F" w14:textId="659A5AE6" w:rsidR="00584D9E" w:rsidRDefault="00584D9E" w:rsidP="001C391E">
      <w:pPr>
        <w:spacing w:line="360" w:lineRule="auto"/>
        <w:jc w:val="both"/>
      </w:pPr>
      <w:r>
        <w:t xml:space="preserve">Now, we can locate that in </w:t>
      </w:r>
      <w:r w:rsidR="00591C39">
        <w:t>t</w:t>
      </w:r>
      <w:r>
        <w:t xml:space="preserve">he heart, we can locate it </w:t>
      </w:r>
      <w:r w:rsidR="00B16F3B">
        <w:t xml:space="preserve">in </w:t>
      </w:r>
      <w:r>
        <w:t xml:space="preserve">everywhere, </w:t>
      </w:r>
      <w:r w:rsidR="009A0F94">
        <w:t>we can do whatever we want, but the language is not important. Wh</w:t>
      </w:r>
      <w:r w:rsidR="003D3627">
        <w:t>a</w:t>
      </w:r>
      <w:r w:rsidR="009A0F94">
        <w:t>t</w:t>
      </w:r>
      <w:r w:rsidR="003D3627">
        <w:t xml:space="preserve"> </w:t>
      </w:r>
      <w:r w:rsidR="009A0F94">
        <w:t xml:space="preserve">is important is what we are going to do right now. We are doing it actually. </w:t>
      </w:r>
    </w:p>
    <w:p w14:paraId="4FE2D016" w14:textId="2AA8AF01" w:rsidR="009A0F94" w:rsidRDefault="009A0F94" w:rsidP="001C391E">
      <w:pPr>
        <w:spacing w:line="360" w:lineRule="auto"/>
        <w:jc w:val="both"/>
      </w:pPr>
      <w:r w:rsidRPr="003143E0">
        <w:rPr>
          <w:b/>
          <w:bCs/>
        </w:rPr>
        <w:t>-</w:t>
      </w:r>
      <w:r>
        <w:t xml:space="preserve">Everyone remains in silence to practice </w:t>
      </w:r>
      <w:r w:rsidR="003A5C50">
        <w:t xml:space="preserve">&amp; follow Sat’s guidance. </w:t>
      </w:r>
    </w:p>
    <w:p w14:paraId="75890E07" w14:textId="00CF1CFF" w:rsidR="003A5C50" w:rsidRDefault="003A5C50" w:rsidP="001C391E">
      <w:pPr>
        <w:spacing w:line="360" w:lineRule="auto"/>
        <w:jc w:val="both"/>
      </w:pPr>
      <w:r w:rsidRPr="00833C3C">
        <w:rPr>
          <w:b/>
          <w:bCs/>
        </w:rPr>
        <w:lastRenderedPageBreak/>
        <w:t>Sat:</w:t>
      </w:r>
      <w:r>
        <w:t xml:space="preserve">  How many can </w:t>
      </w:r>
      <w:r w:rsidR="003D3490">
        <w:t>say “</w:t>
      </w:r>
      <w:r>
        <w:t xml:space="preserve">I </w:t>
      </w:r>
      <w:r w:rsidR="00833C3C">
        <w:t xml:space="preserve">felt </w:t>
      </w:r>
      <w:r w:rsidR="00C421CB">
        <w:t>that</w:t>
      </w:r>
      <w:r w:rsidR="00833C3C">
        <w:t xml:space="preserve"> I </w:t>
      </w:r>
      <w:r>
        <w:t>was a human being,”</w:t>
      </w:r>
      <w:r w:rsidR="00004764">
        <w:t xml:space="preserve"> just now</w:t>
      </w:r>
      <w:r>
        <w:t xml:space="preserve">? </w:t>
      </w:r>
      <w:r w:rsidR="00004764">
        <w:t>Or was there no thought of being a human or not a human? Talk to Me.</w:t>
      </w:r>
    </w:p>
    <w:p w14:paraId="50DB2399" w14:textId="2AA49F06" w:rsidR="00591C39" w:rsidRDefault="00004764" w:rsidP="001C391E">
      <w:pPr>
        <w:spacing w:line="360" w:lineRule="auto"/>
        <w:jc w:val="both"/>
      </w:pPr>
      <w:r>
        <w:t>(Everyone</w:t>
      </w:r>
      <w:r w:rsidR="00591C39">
        <w:t xml:space="preserve"> confirms experiencing what Sat was asking.)</w:t>
      </w:r>
    </w:p>
    <w:p w14:paraId="686D5F5C" w14:textId="60D106EE" w:rsidR="00A45CCD" w:rsidRDefault="00591C39" w:rsidP="001C391E">
      <w:pPr>
        <w:spacing w:line="360" w:lineRule="auto"/>
        <w:jc w:val="both"/>
      </w:pPr>
      <w:r w:rsidRPr="001421AE">
        <w:rPr>
          <w:b/>
          <w:bCs/>
        </w:rPr>
        <w:t>She continues:</w:t>
      </w:r>
      <w:r>
        <w:t xml:space="preserve">  That is the </w:t>
      </w:r>
      <w:proofErr w:type="spellStart"/>
      <w:r>
        <w:t>Allness</w:t>
      </w:r>
      <w:proofErr w:type="spellEnd"/>
      <w:r>
        <w:t>, without</w:t>
      </w:r>
      <w:r w:rsidR="001421AE">
        <w:t xml:space="preserve"> a</w:t>
      </w:r>
      <w:r>
        <w:t xml:space="preserve"> language</w:t>
      </w:r>
      <w:r w:rsidR="0041083F">
        <w:t>, without effort, without searching, reaching, getting,</w:t>
      </w:r>
      <w:r w:rsidR="003D3490">
        <w:t xml:space="preserve"> or</w:t>
      </w:r>
      <w:r w:rsidR="0041083F">
        <w:t xml:space="preserve"> forgetting.  </w:t>
      </w:r>
      <w:r w:rsidR="006B14AC">
        <w:t xml:space="preserve">That is what is meant. There was no question of what is illusion and what is not.  It was just Beingness, emptiness, Greatness!  </w:t>
      </w:r>
    </w:p>
    <w:p w14:paraId="14C8FD38" w14:textId="12ED207A" w:rsidR="005F2088" w:rsidRDefault="00A45CCD" w:rsidP="001C391E">
      <w:pPr>
        <w:spacing w:line="360" w:lineRule="auto"/>
        <w:jc w:val="both"/>
      </w:pPr>
      <w:r>
        <w:t xml:space="preserve">The Art of Living is </w:t>
      </w:r>
      <w:r w:rsidR="006D6222">
        <w:t>not</w:t>
      </w:r>
      <w:r>
        <w:t xml:space="preserve"> to </w:t>
      </w:r>
      <w:r w:rsidR="005F2088">
        <w:t>analyze</w:t>
      </w:r>
      <w:r>
        <w:t>, but just</w:t>
      </w:r>
      <w:r w:rsidR="00AE064B">
        <w:t xml:space="preserve"> to</w:t>
      </w:r>
      <w:r>
        <w:t xml:space="preserve"> learn to Be. Being cannot be born or die. Why? Let’s experience it now.  (Everyone remains in silence.</w:t>
      </w:r>
      <w:r w:rsidR="005F2088">
        <w:t>)</w:t>
      </w:r>
    </w:p>
    <w:p w14:paraId="092F3E43" w14:textId="3B9CE67D" w:rsidR="00033353" w:rsidRPr="00B70061" w:rsidRDefault="005F2088" w:rsidP="001C391E">
      <w:pPr>
        <w:spacing w:line="360" w:lineRule="auto"/>
        <w:jc w:val="both"/>
        <w:rPr>
          <w:highlight w:val="yellow"/>
        </w:rPr>
      </w:pPr>
      <w:r w:rsidRPr="00AE064B">
        <w:rPr>
          <w:b/>
          <w:bCs/>
        </w:rPr>
        <w:t>S</w:t>
      </w:r>
      <w:r w:rsidR="00F963A7" w:rsidRPr="00AE064B">
        <w:rPr>
          <w:b/>
          <w:bCs/>
        </w:rPr>
        <w:t>at</w:t>
      </w:r>
      <w:r w:rsidRPr="00AE064B">
        <w:rPr>
          <w:b/>
          <w:bCs/>
        </w:rPr>
        <w:t>:</w:t>
      </w:r>
      <w:r>
        <w:t xml:space="preserve">  If we lose the thought of body and mind, what is born</w:t>
      </w:r>
      <w:r w:rsidR="0045573F">
        <w:t xml:space="preserve"> and what is it that dies?  That </w:t>
      </w:r>
      <w:r w:rsidR="00285F2A">
        <w:t>“</w:t>
      </w:r>
      <w:r w:rsidR="0045573F">
        <w:t>I am</w:t>
      </w:r>
      <w:r w:rsidR="00BD1264">
        <w:t>-</w:t>
      </w:r>
      <w:r w:rsidR="0045573F">
        <w:t>ness</w:t>
      </w:r>
      <w:r w:rsidR="00285F2A">
        <w:t>”</w:t>
      </w:r>
      <w:r w:rsidR="0045573F">
        <w:t xml:space="preserve"> that you guys are feeling is eternal. This is who IS, who we are</w:t>
      </w:r>
      <w:r w:rsidR="00A34F71">
        <w:t>,</w:t>
      </w:r>
      <w:r w:rsidR="0045573F">
        <w:t xml:space="preserve"> no!  </w:t>
      </w:r>
      <w:r w:rsidR="00600889">
        <w:t xml:space="preserve">Who IS! Only the </w:t>
      </w:r>
      <w:r w:rsidR="0089707D">
        <w:t>“</w:t>
      </w:r>
      <w:r w:rsidR="00600889">
        <w:t>I</w:t>
      </w:r>
      <w:r w:rsidR="0089707D">
        <w:t>”</w:t>
      </w:r>
      <w:r w:rsidR="00600889">
        <w:t xml:space="preserve"> remains, even the “am” goes, because there is no personal </w:t>
      </w:r>
      <w:r w:rsidR="0089707D">
        <w:t>“</w:t>
      </w:r>
      <w:r w:rsidR="00600889">
        <w:t>me</w:t>
      </w:r>
      <w:r w:rsidR="0089707D">
        <w:t>”</w:t>
      </w:r>
      <w:r w:rsidR="00600889">
        <w:t xml:space="preserve"> to point to and say “I am.”  </w:t>
      </w:r>
      <w:r w:rsidR="00AE6EEF">
        <w:t>“</w:t>
      </w:r>
      <w:r w:rsidR="00F5150E">
        <w:t>I</w:t>
      </w:r>
      <w:r w:rsidR="00AE6EEF">
        <w:t>”</w:t>
      </w:r>
      <w:r w:rsidR="00F5150E">
        <w:t xml:space="preserve"> is enough, Om is enough. </w:t>
      </w:r>
    </w:p>
    <w:p w14:paraId="2E823642" w14:textId="575934E4" w:rsidR="00033353" w:rsidRDefault="00033353" w:rsidP="001C391E">
      <w:pPr>
        <w:spacing w:line="360" w:lineRule="auto"/>
        <w:jc w:val="both"/>
      </w:pPr>
      <w:r w:rsidRPr="00E27E12">
        <w:rPr>
          <w:highlight w:val="yellow"/>
        </w:rPr>
        <w:t>The more you realize the Truth</w:t>
      </w:r>
      <w:r w:rsidR="008E7D5A" w:rsidRPr="00E27E12">
        <w:rPr>
          <w:highlight w:val="yellow"/>
        </w:rPr>
        <w:t xml:space="preserve">, </w:t>
      </w:r>
      <w:r w:rsidR="003E1B4F" w:rsidRPr="00E27E12">
        <w:rPr>
          <w:highlight w:val="yellow"/>
        </w:rPr>
        <w:t xml:space="preserve">the less you </w:t>
      </w:r>
      <w:r w:rsidR="008E7D5A" w:rsidRPr="00E27E12">
        <w:rPr>
          <w:highlight w:val="yellow"/>
        </w:rPr>
        <w:t xml:space="preserve">need to hear </w:t>
      </w:r>
      <w:r w:rsidR="00533E3E" w:rsidRPr="00E27E12">
        <w:rPr>
          <w:highlight w:val="yellow"/>
        </w:rPr>
        <w:t>I</w:t>
      </w:r>
      <w:r w:rsidR="008E7D5A" w:rsidRPr="00E27E12">
        <w:rPr>
          <w:highlight w:val="yellow"/>
        </w:rPr>
        <w:t>t,</w:t>
      </w:r>
      <w:r w:rsidR="003E1B4F" w:rsidRPr="00E27E12">
        <w:rPr>
          <w:highlight w:val="yellow"/>
        </w:rPr>
        <w:t xml:space="preserve"> or</w:t>
      </w:r>
      <w:r w:rsidR="008E7D5A" w:rsidRPr="00E27E12">
        <w:rPr>
          <w:highlight w:val="yellow"/>
        </w:rPr>
        <w:t xml:space="preserve"> look for It or search for It</w:t>
      </w:r>
      <w:r w:rsidR="0014705E" w:rsidRPr="00E27E12">
        <w:rPr>
          <w:highlight w:val="yellow"/>
        </w:rPr>
        <w:t xml:space="preserve">, because you don’t want </w:t>
      </w:r>
      <w:r w:rsidR="00533E3E" w:rsidRPr="00E27E12">
        <w:rPr>
          <w:highlight w:val="yellow"/>
        </w:rPr>
        <w:t>your</w:t>
      </w:r>
      <w:r w:rsidR="0014705E" w:rsidRPr="00E27E12">
        <w:rPr>
          <w:highlight w:val="yellow"/>
        </w:rPr>
        <w:t xml:space="preserve"> mind to get used to deciding “now I am going to occupy myself with </w:t>
      </w:r>
      <w:r w:rsidR="00533E3E" w:rsidRPr="00E27E12">
        <w:rPr>
          <w:highlight w:val="yellow"/>
        </w:rPr>
        <w:t xml:space="preserve">a </w:t>
      </w:r>
      <w:r w:rsidR="0014705E" w:rsidRPr="00E27E12">
        <w:rPr>
          <w:highlight w:val="yellow"/>
        </w:rPr>
        <w:t xml:space="preserve">different variety of Truth, different searching, going to different places …” etc. </w:t>
      </w:r>
      <w:r w:rsidR="008A5100" w:rsidRPr="00E27E12">
        <w:rPr>
          <w:highlight w:val="yellow"/>
        </w:rPr>
        <w:t>As we realize the Truth, our job is to just settle down &amp; be with It.</w:t>
      </w:r>
      <w:r w:rsidR="008A5100">
        <w:t xml:space="preserve"> </w:t>
      </w:r>
    </w:p>
    <w:p w14:paraId="42369C79" w14:textId="06C65ECF" w:rsidR="00A03173" w:rsidRDefault="00861B58" w:rsidP="001C391E">
      <w:pPr>
        <w:spacing w:line="360" w:lineRule="auto"/>
        <w:jc w:val="both"/>
      </w:pPr>
      <w:r>
        <w:t xml:space="preserve">The mind wants to be entertained. </w:t>
      </w:r>
      <w:r w:rsidR="00F5150E">
        <w:t>If</w:t>
      </w:r>
      <w:r w:rsidR="00F963A7">
        <w:t xml:space="preserve"> </w:t>
      </w:r>
      <w:r w:rsidR="00F5150E">
        <w:t xml:space="preserve">you are not giving it junk, then it settles </w:t>
      </w:r>
      <w:r w:rsidR="00B874F5">
        <w:t>for the Truth.  (Everyone laughs, including Sat.) “Give me some more &amp; I am willing</w:t>
      </w:r>
      <w:r w:rsidR="00A03173">
        <w:t xml:space="preserve"> … give me some more.</w:t>
      </w:r>
      <w:r w:rsidR="00B874F5">
        <w:t>”</w:t>
      </w:r>
    </w:p>
    <w:p w14:paraId="1AA9BC9C" w14:textId="164371BA" w:rsidR="00591C39" w:rsidRDefault="00A03173" w:rsidP="001C391E">
      <w:pPr>
        <w:spacing w:line="360" w:lineRule="auto"/>
        <w:jc w:val="both"/>
      </w:pPr>
      <w:r>
        <w:t xml:space="preserve">We have </w:t>
      </w:r>
      <w:r w:rsidR="007467EB">
        <w:t>so</w:t>
      </w:r>
      <w:r>
        <w:t xml:space="preserve"> many books</w:t>
      </w:r>
      <w:r w:rsidR="00097A7E">
        <w:t xml:space="preserve"> here</w:t>
      </w:r>
      <w:r>
        <w:t xml:space="preserve"> (points to the bookshelves in th</w:t>
      </w:r>
      <w:r w:rsidR="007320CA">
        <w:t xml:space="preserve">e room). But when you squeeze the fruit of the Truth, there is one drop that falls and that is what we just did!  </w:t>
      </w:r>
      <w:r w:rsidR="00B874F5">
        <w:t xml:space="preserve"> </w:t>
      </w:r>
      <w:r w:rsidR="0045573F">
        <w:t xml:space="preserve"> </w:t>
      </w:r>
    </w:p>
    <w:p w14:paraId="67BE305D" w14:textId="4A5027B4" w:rsidR="00D25471" w:rsidRDefault="00D25471" w:rsidP="001C391E">
      <w:pPr>
        <w:spacing w:line="360" w:lineRule="auto"/>
        <w:jc w:val="both"/>
      </w:pPr>
      <w:r>
        <w:t>Every</w:t>
      </w:r>
      <w:r w:rsidR="00675389">
        <w:t>thing, every</w:t>
      </w:r>
      <w:r>
        <w:t xml:space="preserve"> word that</w:t>
      </w:r>
      <w:r w:rsidR="00675389">
        <w:t xml:space="preserve"> the Avatar,</w:t>
      </w:r>
      <w:r>
        <w:t xml:space="preserve"> Baba</w:t>
      </w:r>
      <w:r w:rsidR="0068162C">
        <w:t>,</w:t>
      </w:r>
      <w:r w:rsidR="00675389">
        <w:t xml:space="preserve"> </w:t>
      </w:r>
      <w:r>
        <w:t xml:space="preserve">said is the Truth, but we just wanted to realize it and we just did. </w:t>
      </w:r>
      <w:r w:rsidR="00C949F0">
        <w:t xml:space="preserve">So, the words point you but don’t keep looking at the </w:t>
      </w:r>
      <w:r w:rsidR="00E46C68">
        <w:t>f</w:t>
      </w:r>
      <w:r w:rsidR="00C949F0">
        <w:t xml:space="preserve">inger that is pointing to you. See where it is pointing to and go there.  </w:t>
      </w:r>
    </w:p>
    <w:p w14:paraId="13D9BBE3" w14:textId="6E3461A6" w:rsidR="000D3DCD" w:rsidRDefault="00C949F0" w:rsidP="001C391E">
      <w:pPr>
        <w:spacing w:line="360" w:lineRule="auto"/>
        <w:jc w:val="both"/>
      </w:pPr>
      <w:r w:rsidRPr="00AE6882">
        <w:rPr>
          <w:b/>
          <w:bCs/>
        </w:rPr>
        <w:t>-</w:t>
      </w:r>
      <w:r>
        <w:t xml:space="preserve">Bliss reads a section of </w:t>
      </w:r>
      <w:r w:rsidR="00AE6882">
        <w:t xml:space="preserve">a </w:t>
      </w:r>
      <w:r>
        <w:t>conversation she and Bahar had had with Sat in 201</w:t>
      </w:r>
      <w:r w:rsidR="00B94955">
        <w:t>9</w:t>
      </w:r>
      <w:r w:rsidR="00217D7B">
        <w:t xml:space="preserve">, titled </w:t>
      </w:r>
      <w:r w:rsidR="000D3DCD">
        <w:t>T</w:t>
      </w:r>
      <w:r w:rsidR="00217D7B">
        <w:t>he Veil</w:t>
      </w:r>
      <w:r>
        <w:t xml:space="preserve">. </w:t>
      </w:r>
      <w:r w:rsidR="000D3DCD">
        <w:t xml:space="preserve"> </w:t>
      </w:r>
      <w:r w:rsidR="006C0780">
        <w:t xml:space="preserve">(Date, </w:t>
      </w:r>
      <w:r w:rsidR="00B94955">
        <w:t xml:space="preserve">January 17, 2019) </w:t>
      </w:r>
    </w:p>
    <w:p w14:paraId="6C7B407F" w14:textId="77777777" w:rsidR="000D3DCD" w:rsidRDefault="000D3DCD" w:rsidP="001C391E">
      <w:pPr>
        <w:spacing w:line="360" w:lineRule="auto"/>
        <w:jc w:val="both"/>
      </w:pPr>
      <w:r w:rsidRPr="00632E7D">
        <w:rPr>
          <w:b/>
          <w:bCs/>
        </w:rPr>
        <w:t>Sat</w:t>
      </w:r>
      <w:r>
        <w:t>: Ancient Truth.</w:t>
      </w:r>
    </w:p>
    <w:p w14:paraId="7D61D153" w14:textId="77777777" w:rsidR="00FF794E" w:rsidRDefault="00FF794E" w:rsidP="001C391E">
      <w:pPr>
        <w:spacing w:line="360" w:lineRule="auto"/>
        <w:jc w:val="both"/>
      </w:pPr>
      <w:r w:rsidRPr="00632E7D">
        <w:rPr>
          <w:b/>
          <w:bCs/>
        </w:rPr>
        <w:t>-</w:t>
      </w:r>
      <w:r>
        <w:t xml:space="preserve">Before the group chants Gate </w:t>
      </w:r>
      <w:proofErr w:type="spellStart"/>
      <w:r>
        <w:t>Gate</w:t>
      </w:r>
      <w:proofErr w:type="spellEnd"/>
      <w:r>
        <w:t>, Sat says:</w:t>
      </w:r>
    </w:p>
    <w:p w14:paraId="008BCDB7" w14:textId="11C6935B" w:rsidR="00905748" w:rsidRDefault="00FF794E" w:rsidP="001C391E">
      <w:pPr>
        <w:spacing w:line="360" w:lineRule="auto"/>
        <w:jc w:val="both"/>
      </w:pPr>
      <w:r>
        <w:lastRenderedPageBreak/>
        <w:t xml:space="preserve">I would like to talk </w:t>
      </w:r>
      <w:r w:rsidR="00F963A7">
        <w:t>about</w:t>
      </w:r>
      <w:r>
        <w:t xml:space="preserve"> this chant a little bit. This is a Bud</w:t>
      </w:r>
      <w:r w:rsidR="00F963A7">
        <w:t>d</w:t>
      </w:r>
      <w:r>
        <w:t xml:space="preserve">hist chant, </w:t>
      </w:r>
      <w:r w:rsidR="00905748">
        <w:t xml:space="preserve">it is My favorite, aside from Gayatri. It really talks about </w:t>
      </w:r>
      <w:r w:rsidR="00F963A7">
        <w:t>how</w:t>
      </w:r>
      <w:r w:rsidR="00905748">
        <w:t xml:space="preserve"> the path is going beyond the beyond the beyond.  That is where the Reality exists. Let’s sing it with this understanding. </w:t>
      </w:r>
    </w:p>
    <w:p w14:paraId="33DFA840" w14:textId="7EA8F7E9" w:rsidR="00B225F1" w:rsidRDefault="000C4827" w:rsidP="001C391E">
      <w:pPr>
        <w:spacing w:line="360" w:lineRule="auto"/>
        <w:jc w:val="both"/>
      </w:pPr>
      <w:r w:rsidRPr="00F963A7">
        <w:rPr>
          <w:b/>
          <w:bCs/>
        </w:rPr>
        <w:t>-</w:t>
      </w:r>
      <w:r w:rsidR="00905748">
        <w:t xml:space="preserve">The group </w:t>
      </w:r>
      <w:r>
        <w:t xml:space="preserve">chants this mantra, followed by bhajans and the sessions ends there. </w:t>
      </w:r>
      <w:r w:rsidR="00905748">
        <w:t xml:space="preserve">  </w:t>
      </w:r>
      <w:r w:rsidR="000D3DCD">
        <w:t xml:space="preserve"> </w:t>
      </w:r>
    </w:p>
    <w:sectPr w:rsidR="00B225F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F5ADA" w14:textId="77777777" w:rsidR="00BE70C9" w:rsidRDefault="00BE70C9" w:rsidP="007320CA">
      <w:pPr>
        <w:spacing w:after="0" w:line="240" w:lineRule="auto"/>
      </w:pPr>
      <w:r>
        <w:separator/>
      </w:r>
    </w:p>
  </w:endnote>
  <w:endnote w:type="continuationSeparator" w:id="0">
    <w:p w14:paraId="59D4CAAB" w14:textId="77777777" w:rsidR="00BE70C9" w:rsidRDefault="00BE70C9" w:rsidP="0073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1949"/>
      <w:docPartObj>
        <w:docPartGallery w:val="Page Numbers (Bottom of Page)"/>
        <w:docPartUnique/>
      </w:docPartObj>
    </w:sdtPr>
    <w:sdtEndPr>
      <w:rPr>
        <w:noProof/>
      </w:rPr>
    </w:sdtEndPr>
    <w:sdtContent>
      <w:p w14:paraId="060F0284" w14:textId="1C2991BD" w:rsidR="00A74C8B" w:rsidRDefault="00A74C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3771" w14:textId="77777777" w:rsidR="007320CA" w:rsidRDefault="00732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8644" w14:textId="77777777" w:rsidR="00BE70C9" w:rsidRDefault="00BE70C9" w:rsidP="007320CA">
      <w:pPr>
        <w:spacing w:after="0" w:line="240" w:lineRule="auto"/>
      </w:pPr>
      <w:r>
        <w:separator/>
      </w:r>
    </w:p>
  </w:footnote>
  <w:footnote w:type="continuationSeparator" w:id="0">
    <w:p w14:paraId="25178A96" w14:textId="77777777" w:rsidR="00BE70C9" w:rsidRDefault="00BE70C9" w:rsidP="007320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04"/>
    <w:rsid w:val="00004764"/>
    <w:rsid w:val="00033353"/>
    <w:rsid w:val="00074D67"/>
    <w:rsid w:val="00097A7E"/>
    <w:rsid w:val="000A25CC"/>
    <w:rsid w:val="000B5402"/>
    <w:rsid w:val="000C4827"/>
    <w:rsid w:val="000D3DCD"/>
    <w:rsid w:val="00117EC3"/>
    <w:rsid w:val="00132A88"/>
    <w:rsid w:val="001421AE"/>
    <w:rsid w:val="0014705E"/>
    <w:rsid w:val="00160404"/>
    <w:rsid w:val="001A699F"/>
    <w:rsid w:val="001C391E"/>
    <w:rsid w:val="00211C3D"/>
    <w:rsid w:val="00217D7B"/>
    <w:rsid w:val="00280391"/>
    <w:rsid w:val="00285F2A"/>
    <w:rsid w:val="003143E0"/>
    <w:rsid w:val="003716DE"/>
    <w:rsid w:val="00374575"/>
    <w:rsid w:val="003A5C50"/>
    <w:rsid w:val="003C356E"/>
    <w:rsid w:val="003D3490"/>
    <w:rsid w:val="003D3627"/>
    <w:rsid w:val="003E1B4F"/>
    <w:rsid w:val="003F54D1"/>
    <w:rsid w:val="0041083F"/>
    <w:rsid w:val="0045573F"/>
    <w:rsid w:val="004B1004"/>
    <w:rsid w:val="00533E3E"/>
    <w:rsid w:val="00575841"/>
    <w:rsid w:val="00583D66"/>
    <w:rsid w:val="00584D9E"/>
    <w:rsid w:val="00591C39"/>
    <w:rsid w:val="005F2088"/>
    <w:rsid w:val="00600889"/>
    <w:rsid w:val="00632E7D"/>
    <w:rsid w:val="006674AE"/>
    <w:rsid w:val="00675389"/>
    <w:rsid w:val="0068162C"/>
    <w:rsid w:val="0068487E"/>
    <w:rsid w:val="006B14AC"/>
    <w:rsid w:val="006C0780"/>
    <w:rsid w:val="006D6222"/>
    <w:rsid w:val="007320CA"/>
    <w:rsid w:val="00743255"/>
    <w:rsid w:val="007467EB"/>
    <w:rsid w:val="0083241C"/>
    <w:rsid w:val="00833C3C"/>
    <w:rsid w:val="00836960"/>
    <w:rsid w:val="008567AF"/>
    <w:rsid w:val="00861B58"/>
    <w:rsid w:val="0089707D"/>
    <w:rsid w:val="008A06BC"/>
    <w:rsid w:val="008A5100"/>
    <w:rsid w:val="008E7D5A"/>
    <w:rsid w:val="00905748"/>
    <w:rsid w:val="009A0F94"/>
    <w:rsid w:val="009A67A9"/>
    <w:rsid w:val="009B51FC"/>
    <w:rsid w:val="009D6246"/>
    <w:rsid w:val="00A03173"/>
    <w:rsid w:val="00A3225C"/>
    <w:rsid w:val="00A34F71"/>
    <w:rsid w:val="00A45CCD"/>
    <w:rsid w:val="00A46C33"/>
    <w:rsid w:val="00A74C8B"/>
    <w:rsid w:val="00A800A1"/>
    <w:rsid w:val="00AC061C"/>
    <w:rsid w:val="00AE064B"/>
    <w:rsid w:val="00AE6882"/>
    <w:rsid w:val="00AE6EEF"/>
    <w:rsid w:val="00B16F3B"/>
    <w:rsid w:val="00B225F1"/>
    <w:rsid w:val="00B70061"/>
    <w:rsid w:val="00B874F5"/>
    <w:rsid w:val="00B94955"/>
    <w:rsid w:val="00BB637E"/>
    <w:rsid w:val="00BD1264"/>
    <w:rsid w:val="00BE70C9"/>
    <w:rsid w:val="00C2066C"/>
    <w:rsid w:val="00C372DC"/>
    <w:rsid w:val="00C421CB"/>
    <w:rsid w:val="00C73BC9"/>
    <w:rsid w:val="00C949F0"/>
    <w:rsid w:val="00D25471"/>
    <w:rsid w:val="00D457D8"/>
    <w:rsid w:val="00D85D6D"/>
    <w:rsid w:val="00DC294C"/>
    <w:rsid w:val="00E226C0"/>
    <w:rsid w:val="00E27E12"/>
    <w:rsid w:val="00E46C68"/>
    <w:rsid w:val="00F5150E"/>
    <w:rsid w:val="00F576BE"/>
    <w:rsid w:val="00F963A7"/>
    <w:rsid w:val="00FD67F6"/>
    <w:rsid w:val="00FF79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9BF7"/>
  <w15:chartTrackingRefBased/>
  <w15:docId w15:val="{DF39CB0E-52E2-4CAD-AD34-75E621AF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0CA"/>
  </w:style>
  <w:style w:type="paragraph" w:styleId="Footer">
    <w:name w:val="footer"/>
    <w:basedOn w:val="Normal"/>
    <w:link w:val="FooterChar"/>
    <w:uiPriority w:val="99"/>
    <w:unhideWhenUsed/>
    <w:rsid w:val="0073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1328</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92</cp:revision>
  <dcterms:created xsi:type="dcterms:W3CDTF">2024-10-24T18:31:00Z</dcterms:created>
  <dcterms:modified xsi:type="dcterms:W3CDTF">2025-07-21T01:58:00Z</dcterms:modified>
</cp:coreProperties>
</file>