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68C11" w14:textId="77C7FA73" w:rsidR="00140F58" w:rsidRPr="00413D60" w:rsidRDefault="009B36B5" w:rsidP="009B36B5">
      <w:pPr>
        <w:widowControl w:val="0"/>
        <w:autoSpaceDE w:val="0"/>
        <w:autoSpaceDN w:val="0"/>
        <w:adjustRightInd w:val="0"/>
        <w:spacing w:line="360" w:lineRule="auto"/>
        <w:ind w:firstLine="720"/>
        <w:rPr>
          <w:rFonts w:ascii="Book Antiqua" w:hAnsi="Book Antiqua" w:cs="Helvetica Neue"/>
          <w:lang w:eastAsia="ja-JP"/>
        </w:rPr>
      </w:pPr>
      <w:r w:rsidRPr="00413D60">
        <w:rPr>
          <w:rFonts w:ascii="Book Antiqua" w:hAnsi="Book Antiqua" w:cs="Arial"/>
          <w:lang w:eastAsia="ja-JP"/>
        </w:rPr>
        <w:t>`</w:t>
      </w:r>
      <w:r w:rsidR="00140F58" w:rsidRPr="00413D60">
        <w:rPr>
          <w:rFonts w:ascii="Book Antiqua" w:hAnsi="Book Antiqua" w:cs="Arial"/>
          <w:lang w:eastAsia="ja-JP"/>
        </w:rPr>
        <w:t>FDE 51, October 3, 2015</w:t>
      </w:r>
    </w:p>
    <w:p w14:paraId="2AA84D1B"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p>
    <w:p w14:paraId="15A2D1FD"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lang w:eastAsia="ja-JP"/>
        </w:rPr>
        <w:t>Most Precious</w:t>
      </w:r>
    </w:p>
    <w:p w14:paraId="225E8DD6"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i/>
          <w:iCs/>
          <w:lang w:eastAsia="ja-JP"/>
        </w:rPr>
        <w:t>Q1. A man asks, “Speak to us of pain and suffering.”</w:t>
      </w:r>
    </w:p>
    <w:p w14:paraId="207403B1"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i/>
          <w:iCs/>
          <w:lang w:eastAsia="ja-JP"/>
        </w:rPr>
        <w:t>A.    Pain and suffering are only products of the mind. Go beyond the mind, and you experience no pain and no suffering. ‘I’ exists not in the mind and the body, but beyond both. Spend your allotted time finding that ‘I’ which, when it is felt by the body and the mind and found beyond both, suffering and pain cease existing in your consciousness. Do not believe the world! Do believe your “</w:t>
      </w:r>
      <w:r w:rsidR="008B758F" w:rsidRPr="00413D60">
        <w:rPr>
          <w:rFonts w:ascii="Book Antiqua" w:hAnsi="Book Antiqua" w:cs="Arial"/>
          <w:i/>
          <w:iCs/>
          <w:lang w:eastAsia="ja-JP"/>
        </w:rPr>
        <w:t>Sat</w:t>
      </w:r>
      <w:r w:rsidRPr="00413D60">
        <w:rPr>
          <w:rFonts w:ascii="Book Antiqua" w:hAnsi="Book Antiqua" w:cs="Arial"/>
          <w:i/>
          <w:iCs/>
          <w:lang w:eastAsia="ja-JP"/>
        </w:rPr>
        <w:t xml:space="preserve">-Chi-Ananda’, or ‘Truth, Awareness, Bliss.’ The world </w:t>
      </w:r>
      <w:r w:rsidR="008B758F" w:rsidRPr="00413D60">
        <w:rPr>
          <w:rFonts w:ascii="Book Antiqua" w:hAnsi="Book Antiqua" w:cs="Arial"/>
          <w:i/>
          <w:iCs/>
          <w:lang w:eastAsia="ja-JP"/>
        </w:rPr>
        <w:t>is make</w:t>
      </w:r>
      <w:r w:rsidRPr="00413D60">
        <w:rPr>
          <w:rFonts w:ascii="Book Antiqua" w:hAnsi="Book Antiqua" w:cs="Arial"/>
          <w:i/>
          <w:iCs/>
          <w:lang w:eastAsia="ja-JP"/>
        </w:rPr>
        <w:t>-believe; if you believe it, you believe suffering exists. Rely on your conscious voice.</w:t>
      </w:r>
    </w:p>
    <w:p w14:paraId="1DBE5294"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i/>
          <w:iCs/>
          <w:lang w:eastAsia="ja-JP"/>
        </w:rPr>
        <w:t>Q2. “You spoke to us just now of the nature of pain and suffering. Please tell us how to deal with pain and suffering, whether it is ours or someone else’s.”</w:t>
      </w:r>
    </w:p>
    <w:p w14:paraId="2972B0DD"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i/>
          <w:iCs/>
          <w:lang w:eastAsia="ja-JP"/>
        </w:rPr>
        <w:t>A.    To the extent of your realization and understanding of the unreal world, and also of what is real, or the truth, to that extent you are free of the power of the so-called suffering and pain. Whether pain is of the body, of the mind, or of the emotion, the solution is not to remove or even end the pain. The success comes when you don’t give it any power. This means, you do not give the pain and suffering a reality in which to exist. Why? Because pain and suffering only exist if you accept their existence. That is all! I tell you, this is all that needs to be done.</w:t>
      </w:r>
    </w:p>
    <w:p w14:paraId="2FF7D17F"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p>
    <w:p w14:paraId="512CCC5A" w14:textId="690651CF"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Sathyam</w:t>
      </w:r>
      <w:r w:rsidRPr="00413D60">
        <w:rPr>
          <w:rFonts w:ascii="Book Antiqua" w:hAnsi="Book Antiqua" w:cs="Arial"/>
          <w:lang w:eastAsia="ja-JP"/>
        </w:rPr>
        <w:t xml:space="preserve">: Take some deep breaths. Feel the presence. Before we begin our topic for this month, I want to remind all of you that Most Precious comes from the Being that all of us are behind the various forms. It is all of our Being. </w:t>
      </w:r>
      <w:r w:rsidR="001379E8" w:rsidRPr="00413D60">
        <w:rPr>
          <w:rFonts w:ascii="Book Antiqua" w:hAnsi="Book Antiqua" w:cs="Arial"/>
          <w:lang w:eastAsia="ja-JP"/>
        </w:rPr>
        <w:t xml:space="preserve">It is being of all the forms. </w:t>
      </w:r>
      <w:r w:rsidRPr="00413D60">
        <w:rPr>
          <w:rFonts w:ascii="Book Antiqua" w:hAnsi="Book Antiqua" w:cs="Arial"/>
          <w:lang w:eastAsia="ja-JP"/>
        </w:rPr>
        <w:t>Not just from my form. Now taking this closeness you have to Most Precious into account, ask yourself, what guidance is this book trying to give me? Where is this trying to take the universal mind? How can I grab ahold of this valuable gift? Look at it from this perspective because it is the Truth</w:t>
      </w:r>
      <w:r w:rsidR="001379E8" w:rsidRPr="00413D60">
        <w:rPr>
          <w:rFonts w:ascii="Book Antiqua" w:hAnsi="Book Antiqua" w:cs="Arial"/>
          <w:lang w:eastAsia="ja-JP"/>
        </w:rPr>
        <w:t xml:space="preserve"> of it</w:t>
      </w:r>
      <w:r w:rsidRPr="00413D60">
        <w:rPr>
          <w:rFonts w:ascii="Book Antiqua" w:hAnsi="Book Antiqua" w:cs="Arial"/>
          <w:lang w:eastAsia="ja-JP"/>
        </w:rPr>
        <w:t xml:space="preserve">. My form is the avenue for all of us. The questions come from the universal mind and the answers come from the truth of our Being. So value it. Remember as </w:t>
      </w:r>
      <w:r w:rsidRPr="00413D60">
        <w:rPr>
          <w:rFonts w:ascii="Book Antiqua" w:hAnsi="Book Antiqua" w:cs="Arial"/>
          <w:lang w:eastAsia="ja-JP"/>
        </w:rPr>
        <w:lastRenderedPageBreak/>
        <w:t xml:space="preserve">you’re reading these words, I am talking to I. My Truth is talking to the mind. The mind is the student and the Truth is the remedy. For this reason, we don’t say that this is Sathyam’s Most Precious. Most Precious is the heart talking to the mind. The seven children, when they reach the top of the mountain and they come face to face with the Truth, the symbol of the Truth is on the outside, but it points them to the inner Truth, the inner conscious voice. So Most Precious is our inner conscious voice. So we listen. Who listens? The one who is asking. Who is asking? The one who must eliminate itself. </w:t>
      </w:r>
      <w:r w:rsidR="001379E8" w:rsidRPr="00413D60">
        <w:rPr>
          <w:rFonts w:ascii="Book Antiqua" w:hAnsi="Book Antiqua" w:cs="Arial"/>
          <w:lang w:eastAsia="ja-JP"/>
        </w:rPr>
        <w:t xml:space="preserve">It means it will kill itself. </w:t>
      </w:r>
      <w:r w:rsidRPr="00413D60">
        <w:rPr>
          <w:rFonts w:ascii="Book Antiqua" w:hAnsi="Book Antiqua" w:cs="Arial"/>
          <w:lang w:eastAsia="ja-JP"/>
        </w:rPr>
        <w:t>What good news. I too am going forward with you as student and as a teacher.</w:t>
      </w:r>
    </w:p>
    <w:p w14:paraId="3EA88305" w14:textId="77777777" w:rsidR="00140F58" w:rsidRPr="00413D60" w:rsidRDefault="008B758F"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lang w:eastAsia="ja-JP"/>
        </w:rPr>
        <w:t>Okay, let’s start, o</w:t>
      </w:r>
      <w:r w:rsidR="00140F58" w:rsidRPr="00413D60">
        <w:rPr>
          <w:rFonts w:ascii="Book Antiqua" w:hAnsi="Book Antiqua" w:cs="Arial"/>
          <w:lang w:eastAsia="ja-JP"/>
        </w:rPr>
        <w:t>ne sentence at a time. A man asks, “Speak to us of pain and suffering.” Who experiences pain and suffering? Who is asking? Let’s contemplate on that - let’s find out who is asking. [We contemplate].</w:t>
      </w:r>
    </w:p>
    <w:p w14:paraId="61B726FD"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lang w:eastAsia="ja-JP"/>
        </w:rPr>
        <w:t>Who can tell me from an actual experience who is asking this question? Not from a concept that you’ve accepted or something you believe to be true, but a real experience.</w:t>
      </w:r>
    </w:p>
    <w:p w14:paraId="4A5F9F63"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Bahareh</w:t>
      </w:r>
      <w:r w:rsidRPr="00413D60">
        <w:rPr>
          <w:rFonts w:ascii="Book Antiqua" w:hAnsi="Book Antiqua" w:cs="Arial"/>
          <w:lang w:eastAsia="ja-JP"/>
        </w:rPr>
        <w:t>: Most Precious says that pain and suffering are of the mind. If you go beyond the mind you will experience no pain and suffering so I believe it is the overactive mind that is asking.</w:t>
      </w:r>
    </w:p>
    <w:p w14:paraId="51726CE2"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Sathyam.</w:t>
      </w:r>
      <w:r w:rsidRPr="00413D60">
        <w:rPr>
          <w:rFonts w:ascii="Book Antiqua" w:hAnsi="Book Antiqua" w:cs="Arial"/>
          <w:lang w:eastAsia="ja-JP"/>
        </w:rPr>
        <w:t xml:space="preserve"> Ok, who can tell me from a deep understanding who is asking?</w:t>
      </w:r>
    </w:p>
    <w:p w14:paraId="2DC804BA"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Kavi. </w:t>
      </w:r>
      <w:r w:rsidRPr="00413D60">
        <w:rPr>
          <w:rFonts w:ascii="Book Antiqua" w:hAnsi="Book Antiqua" w:cs="Arial"/>
          <w:lang w:eastAsia="ja-JP"/>
        </w:rPr>
        <w:t>I asked this question when I felt pain and suffering and I remember that when I felt pain and suffering that I really wanted to know the answer to this question, and at that time I was an individual with no understanding of unity and so I almost was the pain and the suffering asking about the pain and the suffering. That’s my experience - when I asked those questions it was the pain and the suffering.</w:t>
      </w:r>
    </w:p>
    <w:p w14:paraId="6D6A1940"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 xml:space="preserve">You don’t understand my question - what I’m asking is: the questioner who is asking the lady of Truth, </w:t>
      </w:r>
      <w:r w:rsidRPr="00413D60">
        <w:rPr>
          <w:rFonts w:ascii="Book Antiqua" w:hAnsi="Book Antiqua" w:cs="Arial"/>
          <w:i/>
          <w:iCs/>
          <w:lang w:eastAsia="ja-JP"/>
        </w:rPr>
        <w:t>who</w:t>
      </w:r>
      <w:r w:rsidRPr="00413D60">
        <w:rPr>
          <w:rFonts w:ascii="Book Antiqua" w:hAnsi="Book Antiqua" w:cs="Arial"/>
          <w:lang w:eastAsia="ja-JP"/>
        </w:rPr>
        <w:t xml:space="preserve"> is the questioner? Who is asking? Kavi says the pain and suffering is asking, but when you’re happy, who is asking? By experience, only.</w:t>
      </w:r>
    </w:p>
    <w:p w14:paraId="1A57A99C"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Babak. </w:t>
      </w:r>
      <w:r w:rsidRPr="00413D60">
        <w:rPr>
          <w:rFonts w:ascii="Book Antiqua" w:hAnsi="Book Antiqua" w:cs="Arial"/>
          <w:lang w:eastAsia="ja-JP"/>
        </w:rPr>
        <w:t xml:space="preserve">When the attention identifies with the pain and suffering, that is when </w:t>
      </w:r>
      <w:r w:rsidRPr="00413D60">
        <w:rPr>
          <w:rFonts w:ascii="Book Antiqua" w:hAnsi="Book Antiqua" w:cs="Arial"/>
          <w:lang w:eastAsia="ja-JP"/>
        </w:rPr>
        <w:lastRenderedPageBreak/>
        <w:t>pain and suffering is felt. This morning, I got my finger caught in the closet door but I remembered this and I shifted my attention and then I don’t even know what happened to my finger - I couldn’t feel it.</w:t>
      </w:r>
    </w:p>
    <w:p w14:paraId="301274CE"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What you are saying is right but you are not getting to the bottom of it.</w:t>
      </w:r>
    </w:p>
    <w:p w14:paraId="4F17BFFA"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i/>
          <w:iCs/>
          <w:lang w:eastAsia="ja-JP"/>
        </w:rPr>
        <w:t>Who</w:t>
      </w:r>
      <w:r w:rsidRPr="00413D60">
        <w:rPr>
          <w:rFonts w:ascii="Book Antiqua" w:hAnsi="Book Antiqua" w:cs="Arial"/>
          <w:lang w:eastAsia="ja-JP"/>
        </w:rPr>
        <w:t xml:space="preserve"> is </w:t>
      </w:r>
      <w:r w:rsidR="008B758F" w:rsidRPr="00413D60">
        <w:rPr>
          <w:rFonts w:ascii="Book Antiqua" w:hAnsi="Book Antiqua" w:cs="Arial"/>
          <w:lang w:eastAsia="ja-JP"/>
        </w:rPr>
        <w:t>asking?</w:t>
      </w:r>
    </w:p>
    <w:p w14:paraId="5D2CBC0D"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Babak. </w:t>
      </w:r>
      <w:r w:rsidRPr="00413D60">
        <w:rPr>
          <w:rFonts w:ascii="Book Antiqua" w:hAnsi="Book Antiqua" w:cs="Arial"/>
          <w:lang w:eastAsia="ja-JP"/>
        </w:rPr>
        <w:t xml:space="preserve">The body and mind </w:t>
      </w:r>
      <w:r w:rsidR="008B758F" w:rsidRPr="00413D60">
        <w:rPr>
          <w:rFonts w:ascii="Book Antiqua" w:hAnsi="Book Antiqua" w:cs="Arial"/>
          <w:lang w:eastAsia="ja-JP"/>
        </w:rPr>
        <w:t>that</w:t>
      </w:r>
      <w:r w:rsidRPr="00413D60">
        <w:rPr>
          <w:rFonts w:ascii="Book Antiqua" w:hAnsi="Book Antiqua" w:cs="Arial"/>
          <w:lang w:eastAsia="ja-JP"/>
        </w:rPr>
        <w:t xml:space="preserve"> identify.</w:t>
      </w:r>
    </w:p>
    <w:p w14:paraId="18371D96"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 xml:space="preserve"> But </w:t>
      </w:r>
      <w:r w:rsidRPr="00413D60">
        <w:rPr>
          <w:rFonts w:ascii="Book Antiqua" w:hAnsi="Book Antiqua" w:cs="Arial"/>
          <w:i/>
          <w:iCs/>
          <w:lang w:eastAsia="ja-JP"/>
        </w:rPr>
        <w:t xml:space="preserve">who? </w:t>
      </w:r>
      <w:r w:rsidRPr="00413D60">
        <w:rPr>
          <w:rFonts w:ascii="Book Antiqua" w:hAnsi="Book Antiqua" w:cs="Arial"/>
          <w:lang w:eastAsia="ja-JP"/>
        </w:rPr>
        <w:t>I don’t want you to have any wisdom today, I don’t want you to have the right answers or the best answers - I want you to have the wrong answers. Today is for us to pay attention to what we have never paid attention to before, without any goal or any result.</w:t>
      </w:r>
    </w:p>
    <w:p w14:paraId="1576B553"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Maryam.</w:t>
      </w:r>
      <w:r w:rsidRPr="00413D60">
        <w:rPr>
          <w:rFonts w:ascii="Book Antiqua" w:hAnsi="Book Antiqua" w:cs="Arial"/>
          <w:lang w:eastAsia="ja-JP"/>
        </w:rPr>
        <w:t xml:space="preserve"> I think each one of us, whoever went into the </w:t>
      </w:r>
      <w:r w:rsidR="008B758F" w:rsidRPr="00413D60">
        <w:rPr>
          <w:rFonts w:ascii="Book Antiqua" w:hAnsi="Book Antiqua" w:cs="Arial"/>
          <w:lang w:eastAsia="ja-JP"/>
        </w:rPr>
        <w:t>bazaar,</w:t>
      </w:r>
      <w:r w:rsidRPr="00413D60">
        <w:rPr>
          <w:rFonts w:ascii="Book Antiqua" w:hAnsi="Book Antiqua" w:cs="Arial"/>
          <w:lang w:eastAsia="ja-JP"/>
        </w:rPr>
        <w:t xml:space="preserve"> is asking this question.</w:t>
      </w:r>
    </w:p>
    <w:p w14:paraId="0616DC9D"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Hoda. </w:t>
      </w:r>
      <w:r w:rsidRPr="00413D60">
        <w:rPr>
          <w:rFonts w:ascii="Book Antiqua" w:hAnsi="Book Antiqua" w:cs="Arial"/>
          <w:lang w:eastAsia="ja-JP"/>
        </w:rPr>
        <w:t>Sathyam, I had a dream recently and You came to me and said, tell Me whatever you want to tell Me - just say it. And I said to myself, just tell Her how badly you want to see Her but this is not what I said. I said, speak to me of pain and suffering. So sitting here now, I think it must be something very deep within me that asks this question because on the surface I wanted to ask something else.</w:t>
      </w:r>
    </w:p>
    <w:p w14:paraId="361A3400"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 xml:space="preserve">Your desire to want to be close to Me is because of this question, but you see the desire to want to be close to Me more clearly. We are not going to go after results today, remember </w:t>
      </w:r>
      <w:r w:rsidR="008B758F" w:rsidRPr="00413D60">
        <w:rPr>
          <w:rFonts w:ascii="Book Antiqua" w:hAnsi="Book Antiqua" w:cs="Arial"/>
          <w:lang w:eastAsia="ja-JP"/>
        </w:rPr>
        <w:t>this;</w:t>
      </w:r>
      <w:r w:rsidRPr="00413D60">
        <w:rPr>
          <w:rFonts w:ascii="Book Antiqua" w:hAnsi="Book Antiqua" w:cs="Arial"/>
          <w:lang w:eastAsia="ja-JP"/>
        </w:rPr>
        <w:t xml:space="preserve"> we are going to stay open.</w:t>
      </w:r>
    </w:p>
    <w:p w14:paraId="2649A9FC"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Hanieh. </w:t>
      </w:r>
      <w:r w:rsidRPr="00413D60">
        <w:rPr>
          <w:rFonts w:ascii="Book Antiqua" w:hAnsi="Book Antiqua" w:cs="Arial"/>
          <w:lang w:eastAsia="ja-JP"/>
        </w:rPr>
        <w:t>When I dream there is this state between awake and asleep and I can’t really tell whether I am awake or asleep. When I have a bad dream and I wake up I can’t remember the bad dream. So what I can say now is that there is nothing outside of Me, of I, of That. The one who sees the dream is the one who is asking.</w:t>
      </w:r>
    </w:p>
    <w:p w14:paraId="730AF50C"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 xml:space="preserve">A man asks, “Speak to us of pain and suffering.” Pain and suffering are only products of the mind. Sit with this sentence for a few moments in silence. [We sit for a few moments] The key to understanding the answer is in finding the one who is asking. Can you believe it? To realize the answer, you have to realize the questioner. Because as long as you don’t where the disease is coming from, </w:t>
      </w:r>
      <w:r w:rsidRPr="00413D60">
        <w:rPr>
          <w:rFonts w:ascii="Book Antiqua" w:hAnsi="Book Antiqua" w:cs="Arial"/>
          <w:lang w:eastAsia="ja-JP"/>
        </w:rPr>
        <w:lastRenderedPageBreak/>
        <w:t>looking at the medicine is not curing you.</w:t>
      </w:r>
    </w:p>
    <w:p w14:paraId="0667B8A9"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Kavi. </w:t>
      </w:r>
      <w:r w:rsidRPr="00413D60">
        <w:rPr>
          <w:rFonts w:ascii="Book Antiqua" w:hAnsi="Book Antiqua" w:cs="Arial"/>
          <w:lang w:eastAsia="ja-JP"/>
        </w:rPr>
        <w:t>I was just thinking about that first question again and was thinking that the person asking that question is the person who feels pain and suffering. And the person answering the question is the one who doesn’t feel any pain or suffering. I don’t know where that goes but that’s the only thing I keep thinking is the one who asks the question knows some kind of lack - knows the pain and suffering.</w:t>
      </w:r>
    </w:p>
    <w:p w14:paraId="5423E311"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Bahar. </w:t>
      </w:r>
      <w:r w:rsidRPr="00413D60">
        <w:rPr>
          <w:rFonts w:ascii="Book Antiqua" w:hAnsi="Book Antiqua" w:cs="Arial"/>
          <w:lang w:eastAsia="ja-JP"/>
        </w:rPr>
        <w:t>For me, I could ask this question from my mind and try to get an answer. But I feel like when I’m really searching for the answer, I start asking from a differing place, somewhere that feels deeper with more longing - something beyond the mind feels like it’s begging for the answer.</w:t>
      </w:r>
    </w:p>
    <w:p w14:paraId="7FCADB70"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Sepid. </w:t>
      </w:r>
      <w:r w:rsidRPr="00413D60">
        <w:rPr>
          <w:rFonts w:ascii="Book Antiqua" w:hAnsi="Book Antiqua" w:cs="Arial"/>
          <w:lang w:eastAsia="ja-JP"/>
        </w:rPr>
        <w:t xml:space="preserve">If pain and suffering is of the mind, then the mind doesn’t care to know about pain and suffering. Happiness is the same thing - it is also of the mind. </w:t>
      </w:r>
      <w:r w:rsidR="008B758F" w:rsidRPr="00413D60">
        <w:rPr>
          <w:rFonts w:ascii="Book Antiqua" w:hAnsi="Book Antiqua" w:cs="Arial"/>
          <w:lang w:eastAsia="ja-JP"/>
        </w:rPr>
        <w:t>So when I was contemplating on this today, I don’t know who is asking, but the questioner is one for whom pain and suffering and joy of the worldly nature is foreign.</w:t>
      </w:r>
    </w:p>
    <w:p w14:paraId="245156D8"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Samaneh. </w:t>
      </w:r>
      <w:r w:rsidRPr="00413D60">
        <w:rPr>
          <w:rFonts w:ascii="Book Antiqua" w:hAnsi="Book Antiqua" w:cs="Arial"/>
          <w:lang w:eastAsia="ja-JP"/>
        </w:rPr>
        <w:t>I feel it is the polluted mind asking the question because it wants to go to the feet of the heart and become pure. So the part of my being that doesn’t fully understand that pain and suffering is asking the question and that part of my being is saying don’t pay so much attention to it - don’t give it so much importance.</w:t>
      </w:r>
    </w:p>
    <w:p w14:paraId="5F7D5962" w14:textId="47696C3E"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Today, rather than me bearing witness, I want Most Precious to guide you - I want you to feel the contemplation. Don’t wait for me to give you the answers - just give importance to my question. Pain and suffering are only products of the mind. Only. Pain and suffering are only products of the mind. Pain and suffering are only products of the mind.</w:t>
      </w:r>
      <w:r w:rsidRPr="00413D60">
        <w:rPr>
          <w:rFonts w:ascii="Book Antiqua" w:hAnsi="Book Antiqua" w:cs="Arial"/>
          <w:b/>
          <w:bCs/>
          <w:lang w:eastAsia="ja-JP"/>
        </w:rPr>
        <w:t xml:space="preserve"> </w:t>
      </w:r>
      <w:r w:rsidRPr="00413D60">
        <w:rPr>
          <w:rFonts w:ascii="Book Antiqua" w:hAnsi="Book Antiqua" w:cs="Arial"/>
          <w:lang w:eastAsia="ja-JP"/>
        </w:rPr>
        <w:t>Speak to us of pain and suffering. Pain and suffering are only and only and only and only and only products of the mind. Go beyond the mind. A man asks, “</w:t>
      </w:r>
      <w:r w:rsidR="008B758F" w:rsidRPr="00413D60">
        <w:rPr>
          <w:rFonts w:ascii="Book Antiqua" w:hAnsi="Book Antiqua" w:cs="Arial"/>
          <w:lang w:eastAsia="ja-JP"/>
        </w:rPr>
        <w:t>Speak</w:t>
      </w:r>
      <w:r w:rsidRPr="00413D60">
        <w:rPr>
          <w:rFonts w:ascii="Book Antiqua" w:hAnsi="Book Antiqua" w:cs="Arial"/>
          <w:lang w:eastAsia="ja-JP"/>
        </w:rPr>
        <w:t xml:space="preserve"> to us of pain and suffering.” Pain and suffering are only products of the mind. Go beyond the mind. Okay. What is it to go beyond the mind - </w:t>
      </w:r>
      <w:r w:rsidRPr="00413D60">
        <w:rPr>
          <w:rFonts w:ascii="Book Antiqua" w:hAnsi="Book Antiqua" w:cs="Arial"/>
          <w:i/>
          <w:iCs/>
          <w:lang w:eastAsia="ja-JP"/>
        </w:rPr>
        <w:t>who</w:t>
      </w:r>
      <w:r w:rsidRPr="00413D60">
        <w:rPr>
          <w:rFonts w:ascii="Book Antiqua" w:hAnsi="Book Antiqua" w:cs="Arial"/>
          <w:lang w:eastAsia="ja-JP"/>
        </w:rPr>
        <w:t xml:space="preserve"> goes beyond the mind? Contemplate. [Everyone contemplates] What does it mean to go beyond the </w:t>
      </w:r>
      <w:r w:rsidRPr="00413D60">
        <w:rPr>
          <w:rFonts w:ascii="Book Antiqua" w:hAnsi="Book Antiqua" w:cs="Arial"/>
          <w:lang w:eastAsia="ja-JP"/>
        </w:rPr>
        <w:lastRenderedPageBreak/>
        <w:t>mind?</w:t>
      </w:r>
    </w:p>
    <w:p w14:paraId="66DAF84A"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Sudabeh. </w:t>
      </w:r>
      <w:r w:rsidRPr="00413D60">
        <w:rPr>
          <w:rFonts w:ascii="Book Antiqua" w:hAnsi="Book Antiqua" w:cs="Arial"/>
          <w:lang w:eastAsia="ja-JP"/>
        </w:rPr>
        <w:t>When I try to go beyond the mind, I experience the omnipresent meditation but I don’t know who goes beyond the mind.</w:t>
      </w:r>
    </w:p>
    <w:p w14:paraId="79741A1A"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Reza. </w:t>
      </w:r>
      <w:r w:rsidRPr="00413D60">
        <w:rPr>
          <w:rFonts w:ascii="Book Antiqua" w:hAnsi="Book Antiqua" w:cs="Arial"/>
          <w:lang w:eastAsia="ja-JP"/>
        </w:rPr>
        <w:t>For me, the simplest answer is what You told me in Bodrum - it’s the switch that turns on and off - and for me, anything that takes you directly to the region of the heart directly or indirectly is going beyond the mind. Going to the region of the heart is going beyond the mind. For me, the answer is very simple.</w:t>
      </w:r>
    </w:p>
    <w:p w14:paraId="761A54DF"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Negar. </w:t>
      </w:r>
      <w:r w:rsidRPr="00413D60">
        <w:rPr>
          <w:rFonts w:ascii="Book Antiqua" w:hAnsi="Book Antiqua" w:cs="Arial"/>
          <w:lang w:eastAsia="ja-JP"/>
        </w:rPr>
        <w:t>Nowadays the misery of the world feels very suffocating so I immediately remember that this does not feel good at all, where in the past I used to be amused and go with it, now I just recognize it and cut it off.</w:t>
      </w:r>
    </w:p>
    <w:p w14:paraId="6B36F1E9"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We Read from Most Precious. </w:t>
      </w:r>
      <w:r w:rsidRPr="00413D60">
        <w:rPr>
          <w:rFonts w:ascii="Book Antiqua" w:hAnsi="Book Antiqua" w:cs="Arial"/>
          <w:lang w:eastAsia="ja-JP"/>
        </w:rPr>
        <w:t>Go beyond the mind and you experience no pain and now suffering. ‘I’ exists not in the mind and the body, but beyond both. [We contemplate]</w:t>
      </w:r>
    </w:p>
    <w:p w14:paraId="35EB5E13" w14:textId="6AF705B8"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 xml:space="preserve">You all have cell phones, right? When you take a picture with your cell phone, you are not seeing yourself. You see the surroundings and you focus in on that. You take the picture - you make sure the lighting is </w:t>
      </w:r>
      <w:r w:rsidR="008B758F" w:rsidRPr="00413D60">
        <w:rPr>
          <w:rFonts w:ascii="Book Antiqua" w:hAnsi="Book Antiqua" w:cs="Arial"/>
          <w:lang w:eastAsia="ja-JP"/>
        </w:rPr>
        <w:t>correct;</w:t>
      </w:r>
      <w:r w:rsidRPr="00413D60">
        <w:rPr>
          <w:rFonts w:ascii="Book Antiqua" w:hAnsi="Book Antiqua" w:cs="Arial"/>
          <w:lang w:eastAsia="ja-JP"/>
        </w:rPr>
        <w:t xml:space="preserve"> the sun is falling in the right place so that the faces are visible and you get the part of the scenery that you want in the picture. You take the picture. And then you decide to take a selfie, a picture of yourself, so you hit the button that turns the camera around and you take a picture of yourself. Most Precious and the words that are contained within it remind you</w:t>
      </w:r>
      <w:r w:rsidR="00724D71" w:rsidRPr="00413D60">
        <w:rPr>
          <w:rFonts w:ascii="Book Antiqua" w:hAnsi="Book Antiqua" w:cs="Arial"/>
          <w:lang w:eastAsia="ja-JP"/>
        </w:rPr>
        <w:t xml:space="preserve"> </w:t>
      </w:r>
      <w:r w:rsidRPr="00413D60">
        <w:rPr>
          <w:rFonts w:ascii="Book Antiqua" w:hAnsi="Book Antiqua" w:cs="Arial"/>
          <w:lang w:eastAsia="ja-JP"/>
        </w:rPr>
        <w:t>t</w:t>
      </w:r>
      <w:r w:rsidR="00413D60" w:rsidRPr="00413D60">
        <w:rPr>
          <w:rFonts w:ascii="Book Antiqua" w:hAnsi="Book Antiqua" w:cs="Arial"/>
          <w:lang w:eastAsia="ja-JP"/>
        </w:rPr>
        <w:t>o flip the camera on to yourself often</w:t>
      </w:r>
      <w:r w:rsidRPr="00413D60">
        <w:rPr>
          <w:rFonts w:ascii="Book Antiqua" w:hAnsi="Book Antiqua" w:cs="Arial"/>
          <w:lang w:eastAsia="ja-JP"/>
        </w:rPr>
        <w:t>. And who is the Self? What is Beyond? Beyond is without form - beyond is no form. Where is form? In the mind. Without form, in the mind, is beyond. So how do we contemplate?</w:t>
      </w:r>
    </w:p>
    <w:p w14:paraId="2184BE12"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lang w:eastAsia="ja-JP"/>
        </w:rPr>
        <w:t>Spend your allotted time finding that “I” - what does this mean? What does it mean to spend your time finding that “I”?</w:t>
      </w:r>
    </w:p>
    <w:p w14:paraId="7C7C70BB"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Hanieh.</w:t>
      </w:r>
      <w:r w:rsidRPr="00413D60">
        <w:rPr>
          <w:rFonts w:ascii="Book Antiqua" w:hAnsi="Book Antiqua" w:cs="Arial"/>
          <w:lang w:eastAsia="ja-JP"/>
        </w:rPr>
        <w:t xml:space="preserve"> Turn that camera onto yourself.</w:t>
      </w:r>
    </w:p>
    <w:p w14:paraId="4CFDBEFA"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What does it mean?</w:t>
      </w:r>
    </w:p>
    <w:p w14:paraId="3D945F34"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Reza. </w:t>
      </w:r>
      <w:r w:rsidRPr="00413D60">
        <w:rPr>
          <w:rFonts w:ascii="Book Antiqua" w:hAnsi="Book Antiqua" w:cs="Arial"/>
          <w:lang w:eastAsia="ja-JP"/>
        </w:rPr>
        <w:t>All that comes to me is that it’s “this moment.” Like you said in Bodrum,  “this moment.” In each moment you can just Be.</w:t>
      </w:r>
    </w:p>
    <w:p w14:paraId="00151454" w14:textId="121A0AF1"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lastRenderedPageBreak/>
        <w:t xml:space="preserve">Sathyam. </w:t>
      </w:r>
      <w:r w:rsidRPr="00413D60">
        <w:rPr>
          <w:rFonts w:ascii="Book Antiqua" w:hAnsi="Book Antiqua" w:cs="Arial"/>
          <w:lang w:eastAsia="ja-JP"/>
        </w:rPr>
        <w:t xml:space="preserve">That part of all of us in form that asks this question, who experiences </w:t>
      </w:r>
      <w:r w:rsidR="008B758F" w:rsidRPr="00413D60">
        <w:rPr>
          <w:rFonts w:ascii="Book Antiqua" w:hAnsi="Book Antiqua" w:cs="Arial"/>
          <w:lang w:eastAsia="ja-JP"/>
        </w:rPr>
        <w:t>pain and</w:t>
      </w:r>
      <w:r w:rsidRPr="00413D60">
        <w:rPr>
          <w:rFonts w:ascii="Book Antiqua" w:hAnsi="Book Antiqua" w:cs="Arial"/>
          <w:lang w:eastAsia="ja-JP"/>
        </w:rPr>
        <w:t xml:space="preserve"> suffering, when we have pain and suffering, when we feel it in the mind and in the body, what is this question trying to tell us? </w:t>
      </w:r>
      <w:r w:rsidR="00FD1821" w:rsidRPr="00413D60">
        <w:rPr>
          <w:rFonts w:ascii="Book Antiqua" w:hAnsi="Book Antiqua" w:cs="Arial"/>
          <w:lang w:eastAsia="ja-JP"/>
        </w:rPr>
        <w:t xml:space="preserve">What is the remedy? </w:t>
      </w:r>
      <w:r w:rsidRPr="00413D60">
        <w:rPr>
          <w:rFonts w:ascii="Book Antiqua" w:hAnsi="Book Antiqua" w:cs="Arial"/>
          <w:lang w:eastAsia="ja-JP"/>
        </w:rPr>
        <w:t xml:space="preserve">It’s giving us the remedy - it says you have pain? Whether it’s money, financial pain, whether it’s body, physical pain, whether it’s pain of losing something, whatever type of pain it is, what is this question telling you? Contemplate on it, practice it, it works, I know. It’s saying, it’s so clear! </w:t>
      </w:r>
      <w:r w:rsidR="00FD1821" w:rsidRPr="00413D60">
        <w:rPr>
          <w:rFonts w:ascii="Book Antiqua" w:hAnsi="Book Antiqua" w:cs="Arial"/>
          <w:lang w:eastAsia="ja-JP"/>
        </w:rPr>
        <w:t>As Neg</w:t>
      </w:r>
      <w:r w:rsidR="00413D60" w:rsidRPr="00413D60">
        <w:rPr>
          <w:rFonts w:ascii="Book Antiqua" w:hAnsi="Book Antiqua" w:cs="Arial"/>
          <w:lang w:eastAsia="ja-JP"/>
        </w:rPr>
        <w:t>a</w:t>
      </w:r>
      <w:r w:rsidR="00FD1821" w:rsidRPr="00413D60">
        <w:rPr>
          <w:rFonts w:ascii="Book Antiqua" w:hAnsi="Book Antiqua" w:cs="Arial"/>
          <w:lang w:eastAsia="ja-JP"/>
        </w:rPr>
        <w:t xml:space="preserve">r said, she followed it so much that even looking at it is painful. </w:t>
      </w:r>
      <w:r w:rsidRPr="00413D60">
        <w:rPr>
          <w:rFonts w:ascii="Book Antiqua" w:hAnsi="Book Antiqua" w:cs="Arial"/>
          <w:lang w:eastAsia="ja-JP"/>
        </w:rPr>
        <w:t>No questions? [No one speaks] That’s good. Thank you that you don’t have any questions for now.</w:t>
      </w:r>
    </w:p>
    <w:p w14:paraId="43B9841A"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lang w:eastAsia="ja-JP"/>
        </w:rPr>
        <w:t xml:space="preserve">Do not believe the world! Do not believe the world! What don’t we believe? What is it that we should not believe? What does it mean to not believe the world? What world? The world that tells you that you don’t have any money, that you don’t have a house - don’t believe it! The world that tells you that you have pain and suffering or that you have disease, don’t believe it! The world that tells you that you have lack or you’re alone, that you’re hopeless, </w:t>
      </w:r>
      <w:r w:rsidR="008B758F" w:rsidRPr="00413D60">
        <w:rPr>
          <w:rFonts w:ascii="Book Antiqua" w:hAnsi="Book Antiqua" w:cs="Arial"/>
          <w:lang w:eastAsia="ja-JP"/>
        </w:rPr>
        <w:t>doesn’t</w:t>
      </w:r>
      <w:r w:rsidRPr="00413D60">
        <w:rPr>
          <w:rFonts w:ascii="Book Antiqua" w:hAnsi="Book Antiqua" w:cs="Arial"/>
          <w:lang w:eastAsia="ja-JP"/>
        </w:rPr>
        <w:t xml:space="preserve"> believe it! The world that tells you that you’re a loser, that you suck, you are so great, you are so happy - the world that talks so much foolish trash, don’t believe it!</w:t>
      </w:r>
    </w:p>
    <w:p w14:paraId="3F0DAC05"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We Read from Most Precious.</w:t>
      </w:r>
      <w:r w:rsidRPr="00413D60">
        <w:rPr>
          <w:rFonts w:ascii="Book Antiqua" w:hAnsi="Book Antiqua" w:cs="Arial"/>
          <w:i/>
          <w:iCs/>
          <w:lang w:eastAsia="ja-JP"/>
        </w:rPr>
        <w:t xml:space="preserve"> </w:t>
      </w:r>
      <w:r w:rsidRPr="00413D60">
        <w:rPr>
          <w:rFonts w:ascii="Book Antiqua" w:hAnsi="Book Antiqua" w:cs="Arial"/>
          <w:lang w:eastAsia="ja-JP"/>
        </w:rPr>
        <w:t>The world is make-believe; if you believe it, you believe suffering exists. Rely on your conscious voice.</w:t>
      </w:r>
    </w:p>
    <w:p w14:paraId="0A8D0360" w14:textId="1F75D2CC"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This doesn’t mean to just sit in a corner and not do anything, no, do your work!</w:t>
      </w:r>
      <w:r w:rsidR="00011FCF" w:rsidRPr="00413D60">
        <w:rPr>
          <w:rFonts w:ascii="Book Antiqua" w:hAnsi="Book Antiqua" w:cs="Arial"/>
          <w:lang w:eastAsia="ja-JP"/>
        </w:rPr>
        <w:t xml:space="preserve"> Do everything.</w:t>
      </w:r>
      <w:r w:rsidRPr="00413D60">
        <w:rPr>
          <w:rFonts w:ascii="Book Antiqua" w:hAnsi="Book Antiqua" w:cs="Arial"/>
          <w:lang w:eastAsia="ja-JP"/>
        </w:rPr>
        <w:t xml:space="preserve"> But don’t forget this. Do what needs to be done, but don’t believe it. Do what needs to be done, but don’t believe it. Let the body do its work but the mind be empty. This is not an overnight journey but is simple and whenever you chose it you can be empty and sit in this emptiness. Whenever you chose it you can have peace. Whenever you chose it, you don’t have pain or suffering. And if you can’t always do it, know that it’s not an overnight journey. But with each shovel full of dirt that you shovel out, there’s one shovel full of dirt less than there was before. For billions of years we lived and believed that pain and suffering</w:t>
      </w:r>
      <w:r w:rsidR="00413D60" w:rsidRPr="00413D60">
        <w:rPr>
          <w:rFonts w:ascii="Book Antiqua" w:hAnsi="Book Antiqua" w:cs="Arial"/>
          <w:lang w:eastAsia="ja-JP"/>
        </w:rPr>
        <w:t>,</w:t>
      </w:r>
      <w:r w:rsidRPr="00413D60">
        <w:rPr>
          <w:rFonts w:ascii="Book Antiqua" w:hAnsi="Book Antiqua" w:cs="Arial"/>
          <w:lang w:eastAsia="ja-JP"/>
        </w:rPr>
        <w:t xml:space="preserve"> </w:t>
      </w:r>
      <w:r w:rsidR="00E22D54" w:rsidRPr="00413D60">
        <w:rPr>
          <w:rFonts w:ascii="Book Antiqua" w:hAnsi="Book Antiqua" w:cs="Arial"/>
          <w:lang w:eastAsia="ja-JP"/>
        </w:rPr>
        <w:t>and made memories</w:t>
      </w:r>
      <w:r w:rsidR="00413D60" w:rsidRPr="00413D60">
        <w:rPr>
          <w:rFonts w:ascii="Book Antiqua" w:hAnsi="Book Antiqua" w:cs="Arial"/>
          <w:lang w:eastAsia="ja-JP"/>
        </w:rPr>
        <w:t>,</w:t>
      </w:r>
      <w:r w:rsidR="00E22D54" w:rsidRPr="00413D60">
        <w:rPr>
          <w:rFonts w:ascii="Book Antiqua" w:hAnsi="Book Antiqua" w:cs="Arial"/>
          <w:lang w:eastAsia="ja-JP"/>
        </w:rPr>
        <w:t xml:space="preserve"> </w:t>
      </w:r>
      <w:r w:rsidRPr="00413D60">
        <w:rPr>
          <w:rFonts w:ascii="Book Antiqua" w:hAnsi="Book Antiqua" w:cs="Arial"/>
          <w:lang w:eastAsia="ja-JP"/>
        </w:rPr>
        <w:t xml:space="preserve">so now let this good news penetrate. Don’t suffer your pain and suffering. When you use your tools </w:t>
      </w:r>
      <w:r w:rsidRPr="00413D60">
        <w:rPr>
          <w:rFonts w:ascii="Book Antiqua" w:hAnsi="Book Antiqua" w:cs="Arial"/>
          <w:lang w:eastAsia="ja-JP"/>
        </w:rPr>
        <w:lastRenderedPageBreak/>
        <w:t>and you don’t go with your pain and suffering, you don’t go. But if you do go, don’t suffer that. Don’t judge it, don’t question it. Don’t create more pain and suffering. Don’t add pain and suffering to your pain and suffering. It becomes a double decker bus.</w:t>
      </w:r>
    </w:p>
    <w:p w14:paraId="5EC73F42"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Kavi</w:t>
      </w:r>
      <w:r w:rsidRPr="00413D60">
        <w:rPr>
          <w:rFonts w:ascii="Book Antiqua" w:hAnsi="Book Antiqua" w:cs="Arial"/>
          <w:lang w:eastAsia="ja-JP"/>
        </w:rPr>
        <w:t>. I don’t know why but at this point in this conversation, for the first time I feel like I really understand what You used to mean when You said “heart to heart.” And I didn’t get it before now. You started this whole conversation by asking, who is asking about pain and suffering? And I’m listening to the answer and I’m thinking, who are they talking to, who are they giving this answer to? And You say it’s beyond the mind, beyond the body, so You’re not talking about the mind or the body, You’re talking heart to heart. The person asking the question isn’t the one who knows the pain and suffering, it’s the one that knows You.</w:t>
      </w:r>
    </w:p>
    <w:p w14:paraId="1CD2A876"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Yes!</w:t>
      </w:r>
    </w:p>
    <w:p w14:paraId="58957668"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Kavi. </w:t>
      </w:r>
      <w:r w:rsidRPr="00413D60">
        <w:rPr>
          <w:rFonts w:ascii="Book Antiqua" w:hAnsi="Book Antiqua" w:cs="Arial"/>
          <w:lang w:eastAsia="ja-JP"/>
        </w:rPr>
        <w:t>It’s the opposite.</w:t>
      </w:r>
    </w:p>
    <w:p w14:paraId="78EC4ED1" w14:textId="77777777" w:rsidR="00140F58" w:rsidRPr="00413D60" w:rsidRDefault="00140F58" w:rsidP="00140F58">
      <w:pPr>
        <w:widowControl w:val="0"/>
        <w:autoSpaceDE w:val="0"/>
        <w:autoSpaceDN w:val="0"/>
        <w:adjustRightInd w:val="0"/>
        <w:spacing w:line="360" w:lineRule="auto"/>
        <w:rPr>
          <w:rFonts w:ascii="Book Antiqua" w:hAnsi="Book Antiqua" w:cs="Helvetica Neue"/>
          <w:lang w:eastAsia="ja-JP"/>
        </w:rPr>
      </w:pPr>
      <w:r w:rsidRPr="00413D60">
        <w:rPr>
          <w:rFonts w:ascii="Book Antiqua" w:hAnsi="Book Antiqua" w:cs="Arial"/>
          <w:b/>
          <w:bCs/>
          <w:lang w:eastAsia="ja-JP"/>
        </w:rPr>
        <w:t xml:space="preserve">Sathyam. </w:t>
      </w:r>
      <w:r w:rsidRPr="00413D60">
        <w:rPr>
          <w:rFonts w:ascii="Book Antiqua" w:hAnsi="Book Antiqua" w:cs="Arial"/>
          <w:lang w:eastAsia="ja-JP"/>
        </w:rPr>
        <w:t>Yes! Yes.</w:t>
      </w:r>
    </w:p>
    <w:p w14:paraId="1C989C5E" w14:textId="431D0391" w:rsidR="00724D71" w:rsidRPr="00140F58" w:rsidRDefault="00140F58" w:rsidP="00CE27BE">
      <w:pPr>
        <w:spacing w:line="360" w:lineRule="auto"/>
        <w:rPr>
          <w:rFonts w:ascii="Book Antiqua" w:hAnsi="Book Antiqua"/>
        </w:rPr>
      </w:pPr>
      <w:r w:rsidRPr="00413D60">
        <w:rPr>
          <w:rFonts w:ascii="Book Antiqua" w:hAnsi="Book Antiqua" w:cs="Arial"/>
          <w:lang w:eastAsia="ja-JP"/>
        </w:rPr>
        <w:t>Sudabeh, it doesn’t matter what decision you make, it will be right. Do what’s easier, do it with common sense. What matters is that you know how to translate your current situation as you make your decisions. Don’t believe the situation, but make wise decisions that add to your peace and harmony now and will help you later.</w:t>
      </w:r>
      <w:r w:rsidR="00CE27BE" w:rsidRPr="00413D60">
        <w:rPr>
          <w:rFonts w:ascii="Book Antiqua" w:hAnsi="Book Antiqua" w:cs="Arial"/>
          <w:lang w:eastAsia="ja-JP"/>
        </w:rPr>
        <w:t xml:space="preserve"> </w:t>
      </w:r>
      <w:r w:rsidRPr="00413D60">
        <w:rPr>
          <w:rFonts w:ascii="Book Antiqua" w:hAnsi="Book Antiqua" w:cs="Arial"/>
          <w:lang w:eastAsia="ja-JP"/>
        </w:rPr>
        <w:t xml:space="preserve">Just don’t forget. </w:t>
      </w:r>
      <w:r w:rsidR="00CE27BE" w:rsidRPr="00413D60">
        <w:rPr>
          <w:rFonts w:ascii="Book Antiqua" w:hAnsi="Book Antiqua" w:cs="Arial"/>
          <w:lang w:eastAsia="ja-JP"/>
        </w:rPr>
        <w:t xml:space="preserve">Do not do it with pain and suffering. </w:t>
      </w:r>
      <w:r w:rsidRPr="00413D60">
        <w:rPr>
          <w:rFonts w:ascii="Book Antiqua" w:hAnsi="Book Antiqua" w:cs="Arial"/>
          <w:lang w:eastAsia="ja-JP"/>
        </w:rPr>
        <w:t>Life is like reading a book - let the pages flip. Don’t get stuck on one page. Don’t have either hate or love for one page more than the other - let it flip as it does.</w:t>
      </w:r>
      <w:bookmarkStart w:id="0" w:name="_GoBack"/>
      <w:bookmarkEnd w:id="0"/>
    </w:p>
    <w:sectPr w:rsidR="00724D71" w:rsidRPr="00140F58" w:rsidSect="00724D7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Book Antiqua">
    <w:panose1 w:val="020406020503050303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58"/>
    <w:rsid w:val="00011FCF"/>
    <w:rsid w:val="001379E8"/>
    <w:rsid w:val="00140F58"/>
    <w:rsid w:val="00342ABE"/>
    <w:rsid w:val="003A3647"/>
    <w:rsid w:val="00413D60"/>
    <w:rsid w:val="006D4C14"/>
    <w:rsid w:val="00724D71"/>
    <w:rsid w:val="008146E6"/>
    <w:rsid w:val="008B758F"/>
    <w:rsid w:val="00977BCC"/>
    <w:rsid w:val="009B36B5"/>
    <w:rsid w:val="00AA0F73"/>
    <w:rsid w:val="00CE27BE"/>
    <w:rsid w:val="00E22D54"/>
    <w:rsid w:val="00FD1821"/>
    <w:rsid w:val="00FE7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46BAB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2127</Words>
  <Characters>12130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Sekhon User</dc:creator>
  <cp:lastModifiedBy>Charlotte Sekhon</cp:lastModifiedBy>
  <cp:revision>2</cp:revision>
  <dcterms:created xsi:type="dcterms:W3CDTF">2016-08-04T15:27:00Z</dcterms:created>
  <dcterms:modified xsi:type="dcterms:W3CDTF">2016-08-04T15:27:00Z</dcterms:modified>
</cp:coreProperties>
</file>